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9FC67" w14:textId="77777777" w:rsidR="009230D0" w:rsidRPr="00AD668E" w:rsidRDefault="009230D0" w:rsidP="009230D0">
      <w:pPr>
        <w:jc w:val="center"/>
        <w:rPr>
          <w:rFonts w:ascii="黑体" w:eastAsia="黑体" w:hAnsi="黑体"/>
          <w:b/>
          <w:bCs/>
        </w:rPr>
      </w:pPr>
      <w:r w:rsidRPr="00AD668E">
        <w:rPr>
          <w:rFonts w:ascii="黑体" w:eastAsia="黑体" w:hAnsi="黑体" w:hint="eastAsia"/>
          <w:b/>
          <w:bCs/>
          <w:sz w:val="28"/>
        </w:rPr>
        <w:t>表1    学期课程纲要【编号：                   】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3005"/>
        <w:gridCol w:w="945"/>
        <w:gridCol w:w="1019"/>
        <w:gridCol w:w="995"/>
        <w:gridCol w:w="987"/>
        <w:gridCol w:w="968"/>
      </w:tblGrid>
      <w:tr w:rsidR="009230D0" w14:paraId="5E906E63" w14:textId="77777777" w:rsidTr="00C74A3E">
        <w:trPr>
          <w:jc w:val="center"/>
        </w:trPr>
        <w:tc>
          <w:tcPr>
            <w:tcW w:w="1863" w:type="dxa"/>
            <w:vAlign w:val="center"/>
          </w:tcPr>
          <w:p w14:paraId="71D4EAC2" w14:textId="77777777" w:rsidR="009230D0" w:rsidRDefault="009230D0" w:rsidP="00C74A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7919" w:type="dxa"/>
            <w:gridSpan w:val="6"/>
          </w:tcPr>
          <w:p w14:paraId="103F1189" w14:textId="77777777" w:rsidR="009230D0" w:rsidRDefault="009230D0" w:rsidP="00C74A3E"/>
        </w:tc>
      </w:tr>
      <w:tr w:rsidR="009230D0" w14:paraId="1C4A93D9" w14:textId="77777777" w:rsidTr="00C74A3E">
        <w:trPr>
          <w:jc w:val="center"/>
        </w:trPr>
        <w:tc>
          <w:tcPr>
            <w:tcW w:w="1863" w:type="dxa"/>
            <w:vAlign w:val="center"/>
          </w:tcPr>
          <w:p w14:paraId="65E7BFF4" w14:textId="77777777" w:rsidR="009230D0" w:rsidRDefault="009230D0" w:rsidP="00C74A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适用对象</w:t>
            </w:r>
          </w:p>
        </w:tc>
        <w:tc>
          <w:tcPr>
            <w:tcW w:w="3005" w:type="dxa"/>
          </w:tcPr>
          <w:p w14:paraId="06BBD460" w14:textId="77777777" w:rsidR="009230D0" w:rsidRDefault="009230D0" w:rsidP="00C74A3E"/>
        </w:tc>
        <w:tc>
          <w:tcPr>
            <w:tcW w:w="945" w:type="dxa"/>
            <w:vAlign w:val="center"/>
          </w:tcPr>
          <w:p w14:paraId="6ECF2D74" w14:textId="77777777" w:rsidR="009230D0" w:rsidRDefault="009230D0" w:rsidP="00C74A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总课时</w:t>
            </w:r>
          </w:p>
        </w:tc>
        <w:tc>
          <w:tcPr>
            <w:tcW w:w="1019" w:type="dxa"/>
            <w:vAlign w:val="center"/>
          </w:tcPr>
          <w:p w14:paraId="1D0FBF64" w14:textId="77777777" w:rsidR="009230D0" w:rsidRDefault="009230D0" w:rsidP="00C74A3E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vAlign w:val="center"/>
          </w:tcPr>
          <w:p w14:paraId="002E29BC" w14:textId="77777777" w:rsidR="009230D0" w:rsidRDefault="009230D0" w:rsidP="00C74A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</w:t>
            </w:r>
          </w:p>
          <w:p w14:paraId="0603D2F0" w14:textId="77777777" w:rsidR="009230D0" w:rsidRDefault="009230D0" w:rsidP="00C74A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类型</w:t>
            </w:r>
          </w:p>
        </w:tc>
        <w:tc>
          <w:tcPr>
            <w:tcW w:w="987" w:type="dxa"/>
          </w:tcPr>
          <w:p w14:paraId="5BBFF929" w14:textId="77777777" w:rsidR="009230D0" w:rsidRPr="00101ACE" w:rsidRDefault="009230D0" w:rsidP="00C74A3E">
            <w:pPr>
              <w:rPr>
                <w:sz w:val="18"/>
              </w:rPr>
            </w:pPr>
            <w:r w:rsidRPr="00101ACE">
              <w:rPr>
                <w:rFonts w:hint="eastAsia"/>
                <w:sz w:val="18"/>
              </w:rPr>
              <w:t>普及型</w:t>
            </w:r>
            <w:r w:rsidRPr="00101ACE">
              <w:rPr>
                <w:rFonts w:ascii="宋体" w:hAnsi="宋体" w:hint="eastAsia"/>
                <w:sz w:val="18"/>
              </w:rPr>
              <w:t>□</w:t>
            </w:r>
          </w:p>
          <w:p w14:paraId="6EC6760A" w14:textId="77777777" w:rsidR="009230D0" w:rsidRPr="00101ACE" w:rsidRDefault="009230D0" w:rsidP="00C74A3E">
            <w:pPr>
              <w:rPr>
                <w:sz w:val="18"/>
              </w:rPr>
            </w:pPr>
            <w:r w:rsidRPr="00101ACE">
              <w:rPr>
                <w:sz w:val="18"/>
              </w:rPr>
              <w:t>提高型</w:t>
            </w:r>
            <w:r w:rsidRPr="00101ACE">
              <w:rPr>
                <w:rFonts w:ascii="宋体" w:hAnsi="宋体" w:hint="eastAsia"/>
                <w:sz w:val="18"/>
              </w:rPr>
              <w:t>□</w:t>
            </w:r>
          </w:p>
        </w:tc>
        <w:tc>
          <w:tcPr>
            <w:tcW w:w="968" w:type="dxa"/>
          </w:tcPr>
          <w:p w14:paraId="4EAB5704" w14:textId="77777777" w:rsidR="009230D0" w:rsidRPr="00101ACE" w:rsidRDefault="009230D0" w:rsidP="00C74A3E">
            <w:pPr>
              <w:rPr>
                <w:rFonts w:ascii="宋体" w:hAnsi="宋体"/>
                <w:sz w:val="18"/>
              </w:rPr>
            </w:pPr>
            <w:r w:rsidRPr="00101ACE">
              <w:rPr>
                <w:rFonts w:ascii="宋体" w:hAnsi="宋体" w:hint="eastAsia"/>
                <w:sz w:val="18"/>
              </w:rPr>
              <w:t>长课程□</w:t>
            </w:r>
          </w:p>
          <w:p w14:paraId="1E36182F" w14:textId="77777777" w:rsidR="009230D0" w:rsidRPr="00101ACE" w:rsidRDefault="009230D0" w:rsidP="00C74A3E">
            <w:pPr>
              <w:rPr>
                <w:sz w:val="18"/>
              </w:rPr>
            </w:pPr>
            <w:r w:rsidRPr="00101ACE">
              <w:rPr>
                <w:rFonts w:ascii="宋体" w:hAnsi="宋体" w:hint="eastAsia"/>
                <w:sz w:val="18"/>
              </w:rPr>
              <w:t>短课程□</w:t>
            </w:r>
          </w:p>
        </w:tc>
      </w:tr>
      <w:tr w:rsidR="009230D0" w14:paraId="3261721C" w14:textId="77777777" w:rsidTr="00C74A3E">
        <w:trPr>
          <w:jc w:val="center"/>
        </w:trPr>
        <w:tc>
          <w:tcPr>
            <w:tcW w:w="1863" w:type="dxa"/>
            <w:vAlign w:val="center"/>
          </w:tcPr>
          <w:p w14:paraId="7416BE53" w14:textId="77777777" w:rsidR="009230D0" w:rsidRDefault="009230D0" w:rsidP="00C74A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内容类别</w:t>
            </w:r>
          </w:p>
          <w:p w14:paraId="279075D5" w14:textId="77777777" w:rsidR="009230D0" w:rsidRDefault="009230D0" w:rsidP="00C74A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选择打</w:t>
            </w:r>
            <w:r>
              <w:rPr>
                <w:rFonts w:ascii="宋体" w:hAnsi="宋体" w:hint="eastAsia"/>
                <w:b/>
                <w:bCs/>
              </w:rPr>
              <w:t>√</w:t>
            </w:r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7919" w:type="dxa"/>
            <w:gridSpan w:val="6"/>
          </w:tcPr>
          <w:p w14:paraId="6C0533A2" w14:textId="77777777" w:rsidR="009230D0" w:rsidRPr="00101ACE" w:rsidRDefault="009230D0" w:rsidP="00C74A3E">
            <w:pPr>
              <w:rPr>
                <w:rFonts w:ascii="宋体" w:hAnsi="宋体"/>
              </w:rPr>
            </w:pPr>
            <w:r w:rsidRPr="00C20049">
              <w:rPr>
                <w:rFonts w:hint="eastAsia"/>
              </w:rPr>
              <w:t>学习与创新技能类</w:t>
            </w:r>
            <w:r>
              <w:rPr>
                <w:rFonts w:hint="eastAsia"/>
              </w:rPr>
              <w:t xml:space="preserve">       </w:t>
            </w:r>
            <w:r>
              <w:rPr>
                <w:rFonts w:ascii="宋体" w:hAnsi="宋体" w:hint="eastAsia"/>
              </w:rPr>
              <w:t xml:space="preserve">□  </w:t>
            </w:r>
            <w:r>
              <w:rPr>
                <w:rFonts w:ascii="宋体" w:hAnsi="宋体"/>
              </w:rPr>
              <w:t xml:space="preserve"> </w:t>
            </w:r>
            <w:r w:rsidRPr="00101ACE">
              <w:rPr>
                <w:rFonts w:ascii="宋体" w:hAnsi="宋体" w:hint="eastAsia"/>
              </w:rPr>
              <w:t>生活与职业技能类课程</w:t>
            </w:r>
            <w:r>
              <w:rPr>
                <w:rFonts w:ascii="宋体" w:hAnsi="宋体" w:hint="eastAsia"/>
              </w:rPr>
              <w:t xml:space="preserve">  □ </w:t>
            </w:r>
            <w:r>
              <w:rPr>
                <w:rFonts w:ascii="宋体" w:hAnsi="宋体"/>
              </w:rPr>
              <w:t xml:space="preserve">   </w:t>
            </w:r>
            <w:r w:rsidRPr="00101ACE">
              <w:rPr>
                <w:rFonts w:ascii="宋体" w:hAnsi="宋体" w:hint="eastAsia"/>
              </w:rPr>
              <w:t>地方文化特色</w:t>
            </w:r>
            <w:r>
              <w:rPr>
                <w:rFonts w:ascii="宋体" w:hAnsi="宋体" w:hint="eastAsia"/>
              </w:rPr>
              <w:t xml:space="preserve">  □</w:t>
            </w:r>
          </w:p>
          <w:p w14:paraId="1E9AC417" w14:textId="77777777" w:rsidR="009230D0" w:rsidRPr="00C20049" w:rsidRDefault="009230D0" w:rsidP="00C74A3E">
            <w:r w:rsidRPr="00C20049">
              <w:rPr>
                <w:rFonts w:hint="eastAsia"/>
              </w:rPr>
              <w:t>信息技术与媒体技能类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ascii="宋体" w:hAnsi="宋体" w:hint="eastAsia"/>
              </w:rPr>
              <w:t xml:space="preserve">□   </w:t>
            </w:r>
            <w:r w:rsidRPr="00101ACE">
              <w:rPr>
                <w:rFonts w:ascii="宋体" w:hAnsi="宋体" w:hint="eastAsia"/>
              </w:rPr>
              <w:t>传统才艺培养类</w:t>
            </w:r>
            <w:r>
              <w:rPr>
                <w:rFonts w:ascii="宋体" w:hAnsi="宋体" w:hint="eastAsia"/>
              </w:rPr>
              <w:t xml:space="preserve">        □</w:t>
            </w:r>
          </w:p>
        </w:tc>
      </w:tr>
      <w:tr w:rsidR="009230D0" w14:paraId="0E01E1B5" w14:textId="77777777" w:rsidTr="00C74A3E">
        <w:trPr>
          <w:jc w:val="center"/>
        </w:trPr>
        <w:tc>
          <w:tcPr>
            <w:tcW w:w="1863" w:type="dxa"/>
            <w:vAlign w:val="center"/>
          </w:tcPr>
          <w:p w14:paraId="5F636826" w14:textId="77777777" w:rsidR="009230D0" w:rsidRDefault="009230D0" w:rsidP="00C74A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课程简介</w:t>
            </w:r>
          </w:p>
          <w:p w14:paraId="039F5AB1" w14:textId="77777777" w:rsidR="009230D0" w:rsidRDefault="009230D0" w:rsidP="00C74A3E">
            <w:pPr>
              <w:jc w:val="center"/>
              <w:rPr>
                <w:b/>
                <w:bCs/>
              </w:rPr>
            </w:pPr>
            <w:r w:rsidRPr="00C60839"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 w:rsidRPr="00C60839">
              <w:rPr>
                <w:rFonts w:hint="eastAsia"/>
                <w:bCs/>
                <w:sz w:val="18"/>
                <w:szCs w:val="18"/>
              </w:rPr>
              <w:t>00</w:t>
            </w:r>
            <w:r w:rsidRPr="00C60839">
              <w:rPr>
                <w:rFonts w:hint="eastAsia"/>
                <w:bCs/>
                <w:sz w:val="18"/>
                <w:szCs w:val="18"/>
              </w:rPr>
              <w:t>字内）</w:t>
            </w:r>
          </w:p>
        </w:tc>
        <w:tc>
          <w:tcPr>
            <w:tcW w:w="7919" w:type="dxa"/>
            <w:gridSpan w:val="6"/>
          </w:tcPr>
          <w:p w14:paraId="1366E676" w14:textId="77777777" w:rsidR="009230D0" w:rsidRDefault="009230D0" w:rsidP="00C74A3E"/>
          <w:p w14:paraId="6DA3EC25" w14:textId="77777777" w:rsidR="009230D0" w:rsidRDefault="009230D0" w:rsidP="00C74A3E"/>
          <w:p w14:paraId="44A738E2" w14:textId="77777777" w:rsidR="009230D0" w:rsidRDefault="009230D0" w:rsidP="00C74A3E"/>
          <w:p w14:paraId="5E3E103D" w14:textId="77777777" w:rsidR="009230D0" w:rsidRDefault="009230D0" w:rsidP="00C74A3E"/>
        </w:tc>
      </w:tr>
      <w:tr w:rsidR="009230D0" w14:paraId="58ECBEBE" w14:textId="77777777" w:rsidTr="00C74A3E">
        <w:trPr>
          <w:trHeight w:val="2673"/>
          <w:jc w:val="center"/>
        </w:trPr>
        <w:tc>
          <w:tcPr>
            <w:tcW w:w="1863" w:type="dxa"/>
            <w:vAlign w:val="center"/>
          </w:tcPr>
          <w:p w14:paraId="793CA5A8" w14:textId="77777777" w:rsidR="009230D0" w:rsidRDefault="009230D0" w:rsidP="00C74A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背景分析</w:t>
            </w:r>
          </w:p>
          <w:p w14:paraId="26AC141F" w14:textId="77777777" w:rsidR="009230D0" w:rsidRPr="005B3C56" w:rsidRDefault="009230D0" w:rsidP="00C74A3E">
            <w:pPr>
              <w:jc w:val="center"/>
              <w:rPr>
                <w:bCs/>
                <w:sz w:val="18"/>
                <w:szCs w:val="18"/>
              </w:rPr>
            </w:pPr>
            <w:r w:rsidRPr="005B3C56">
              <w:rPr>
                <w:rFonts w:hint="eastAsia"/>
                <w:bCs/>
                <w:sz w:val="18"/>
                <w:szCs w:val="18"/>
              </w:rPr>
              <w:t>（</w:t>
            </w:r>
            <w:r w:rsidRPr="005B3C56">
              <w:rPr>
                <w:rFonts w:hint="eastAsia"/>
                <w:bCs/>
                <w:sz w:val="18"/>
                <w:szCs w:val="18"/>
              </w:rPr>
              <w:t>500</w:t>
            </w:r>
            <w:r w:rsidRPr="005B3C56">
              <w:rPr>
                <w:rFonts w:hint="eastAsia"/>
                <w:bCs/>
                <w:sz w:val="18"/>
                <w:szCs w:val="18"/>
              </w:rPr>
              <w:t>字内）</w:t>
            </w:r>
          </w:p>
        </w:tc>
        <w:tc>
          <w:tcPr>
            <w:tcW w:w="7919" w:type="dxa"/>
            <w:gridSpan w:val="6"/>
          </w:tcPr>
          <w:p w14:paraId="328CA6EE" w14:textId="77777777" w:rsidR="009230D0" w:rsidRDefault="009230D0" w:rsidP="00C74A3E">
            <w:r>
              <w:rPr>
                <w:rFonts w:hint="eastAsia"/>
                <w:bCs/>
                <w:sz w:val="18"/>
                <w:szCs w:val="18"/>
              </w:rPr>
              <w:t>包括本门课程的目的、意义、已有的基础和所需的条件等（即阐述课程设置的必要性与可能性）</w:t>
            </w:r>
          </w:p>
        </w:tc>
      </w:tr>
      <w:tr w:rsidR="009230D0" w14:paraId="686D6753" w14:textId="77777777" w:rsidTr="00C74A3E">
        <w:trPr>
          <w:jc w:val="center"/>
        </w:trPr>
        <w:tc>
          <w:tcPr>
            <w:tcW w:w="1863" w:type="dxa"/>
            <w:vAlign w:val="center"/>
          </w:tcPr>
          <w:p w14:paraId="0D5E6767" w14:textId="77777777" w:rsidR="009230D0" w:rsidRDefault="009230D0" w:rsidP="00C74A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课程学习</w:t>
            </w:r>
          </w:p>
          <w:p w14:paraId="79B18EDD" w14:textId="77777777" w:rsidR="009230D0" w:rsidRDefault="009230D0" w:rsidP="00C74A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目标</w:t>
            </w:r>
          </w:p>
        </w:tc>
        <w:tc>
          <w:tcPr>
            <w:tcW w:w="7919" w:type="dxa"/>
            <w:gridSpan w:val="6"/>
          </w:tcPr>
          <w:p w14:paraId="2BC2BA2F" w14:textId="77777777" w:rsidR="009230D0" w:rsidRDefault="009230D0" w:rsidP="00C74A3E">
            <w:r>
              <w:rPr>
                <w:rFonts w:hint="eastAsia"/>
              </w:rPr>
              <w:t>切记：叙述主体是学生！</w:t>
            </w:r>
          </w:p>
        </w:tc>
      </w:tr>
      <w:tr w:rsidR="009230D0" w14:paraId="57FC8719" w14:textId="77777777" w:rsidTr="00C74A3E">
        <w:trPr>
          <w:trHeight w:val="3866"/>
          <w:jc w:val="center"/>
        </w:trPr>
        <w:tc>
          <w:tcPr>
            <w:tcW w:w="1863" w:type="dxa"/>
            <w:vAlign w:val="center"/>
          </w:tcPr>
          <w:p w14:paraId="4821DB94" w14:textId="77777777" w:rsidR="009230D0" w:rsidRDefault="009230D0" w:rsidP="00C74A3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学习主题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活动安排</w:t>
            </w:r>
            <w:r w:rsidRPr="00A50CF1">
              <w:rPr>
                <w:rFonts w:hint="eastAsia"/>
                <w:b/>
                <w:bCs/>
                <w:szCs w:val="21"/>
              </w:rPr>
              <w:t>（请列出教学进度，包括</w:t>
            </w:r>
            <w:r>
              <w:rPr>
                <w:rFonts w:hint="eastAsia"/>
                <w:b/>
                <w:bCs/>
                <w:szCs w:val="21"/>
              </w:rPr>
              <w:t>单元设置、</w:t>
            </w:r>
            <w:r w:rsidRPr="00A50CF1">
              <w:rPr>
                <w:rFonts w:hint="eastAsia"/>
                <w:b/>
                <w:bCs/>
                <w:szCs w:val="21"/>
              </w:rPr>
              <w:t>周次</w:t>
            </w:r>
            <w:r>
              <w:rPr>
                <w:rFonts w:hint="eastAsia"/>
                <w:b/>
                <w:bCs/>
                <w:szCs w:val="21"/>
              </w:rPr>
              <w:t>（或日期）</w:t>
            </w:r>
            <w:r w:rsidRPr="00A50CF1">
              <w:rPr>
                <w:rFonts w:hint="eastAsia"/>
                <w:b/>
                <w:bCs/>
                <w:szCs w:val="21"/>
              </w:rPr>
              <w:t>、内容、实施要求）</w:t>
            </w:r>
          </w:p>
        </w:tc>
        <w:tc>
          <w:tcPr>
            <w:tcW w:w="7919" w:type="dxa"/>
            <w:gridSpan w:val="6"/>
          </w:tcPr>
          <w:p w14:paraId="55F1A357" w14:textId="77777777" w:rsidR="009230D0" w:rsidRDefault="009230D0" w:rsidP="00C74A3E"/>
          <w:p w14:paraId="321433FF" w14:textId="77777777" w:rsidR="009230D0" w:rsidRDefault="009230D0" w:rsidP="00C74A3E"/>
          <w:p w14:paraId="4C1B8CFC" w14:textId="77777777" w:rsidR="009230D0" w:rsidRDefault="009230D0" w:rsidP="00C74A3E"/>
        </w:tc>
      </w:tr>
      <w:tr w:rsidR="009230D0" w14:paraId="6D24320C" w14:textId="77777777" w:rsidTr="00C74A3E">
        <w:trPr>
          <w:trHeight w:val="1361"/>
          <w:jc w:val="center"/>
        </w:trPr>
        <w:tc>
          <w:tcPr>
            <w:tcW w:w="1863" w:type="dxa"/>
            <w:vAlign w:val="center"/>
          </w:tcPr>
          <w:p w14:paraId="0DD7A4F9" w14:textId="77777777" w:rsidR="009230D0" w:rsidRDefault="009230D0" w:rsidP="00C74A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学习评价活动</w:t>
            </w:r>
          </w:p>
          <w:p w14:paraId="24E0A499" w14:textId="77777777" w:rsidR="009230D0" w:rsidRDefault="009230D0" w:rsidP="00C74A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成绩评定</w:t>
            </w:r>
          </w:p>
        </w:tc>
        <w:tc>
          <w:tcPr>
            <w:tcW w:w="7919" w:type="dxa"/>
            <w:gridSpan w:val="6"/>
          </w:tcPr>
          <w:p w14:paraId="591747A4" w14:textId="77777777" w:rsidR="009230D0" w:rsidRDefault="009230D0" w:rsidP="00C74A3E"/>
        </w:tc>
      </w:tr>
      <w:tr w:rsidR="009230D0" w14:paraId="3003ABB4" w14:textId="77777777" w:rsidTr="00C74A3E">
        <w:trPr>
          <w:trHeight w:val="984"/>
          <w:jc w:val="center"/>
        </w:trPr>
        <w:tc>
          <w:tcPr>
            <w:tcW w:w="1863" w:type="dxa"/>
            <w:vAlign w:val="center"/>
          </w:tcPr>
          <w:p w14:paraId="20A0DD8A" w14:textId="77777777" w:rsidR="009230D0" w:rsidRDefault="009230D0" w:rsidP="00C74A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主要参考</w:t>
            </w:r>
          </w:p>
          <w:p w14:paraId="565FAF41" w14:textId="77777777" w:rsidR="009230D0" w:rsidRDefault="009230D0" w:rsidP="00C74A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文献</w:t>
            </w:r>
          </w:p>
        </w:tc>
        <w:tc>
          <w:tcPr>
            <w:tcW w:w="7919" w:type="dxa"/>
            <w:gridSpan w:val="6"/>
          </w:tcPr>
          <w:p w14:paraId="2FD32C54" w14:textId="77777777" w:rsidR="009230D0" w:rsidRDefault="009230D0" w:rsidP="00C74A3E"/>
          <w:p w14:paraId="53585294" w14:textId="77777777" w:rsidR="009230D0" w:rsidRDefault="009230D0" w:rsidP="00C74A3E"/>
          <w:p w14:paraId="7E64DD37" w14:textId="77777777" w:rsidR="009230D0" w:rsidRDefault="009230D0" w:rsidP="00C74A3E"/>
          <w:p w14:paraId="7E8784EE" w14:textId="77777777" w:rsidR="009230D0" w:rsidRDefault="009230D0" w:rsidP="00C74A3E"/>
        </w:tc>
      </w:tr>
      <w:tr w:rsidR="009230D0" w14:paraId="04771219" w14:textId="77777777" w:rsidTr="009230D0">
        <w:trPr>
          <w:trHeight w:val="255"/>
          <w:jc w:val="center"/>
        </w:trPr>
        <w:tc>
          <w:tcPr>
            <w:tcW w:w="1863" w:type="dxa"/>
            <w:vAlign w:val="center"/>
          </w:tcPr>
          <w:p w14:paraId="17DEDB01" w14:textId="77777777" w:rsidR="009230D0" w:rsidRDefault="009230D0" w:rsidP="00C74A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注</w:t>
            </w:r>
          </w:p>
        </w:tc>
        <w:tc>
          <w:tcPr>
            <w:tcW w:w="7919" w:type="dxa"/>
            <w:gridSpan w:val="6"/>
          </w:tcPr>
          <w:p w14:paraId="5B847B32" w14:textId="77777777" w:rsidR="009230D0" w:rsidRDefault="009230D0" w:rsidP="00C74A3E"/>
        </w:tc>
      </w:tr>
    </w:tbl>
    <w:p w14:paraId="66FDEFE5" w14:textId="77777777" w:rsidR="00D04439" w:rsidRDefault="009230D0">
      <w:bookmarkStart w:id="0" w:name="_GoBack"/>
      <w:bookmarkEnd w:id="0"/>
    </w:p>
    <w:sectPr w:rsidR="00D04439" w:rsidSect="004344A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iti SC Light">
    <w:panose1 w:val="02000000000000000000"/>
    <w:charset w:val="88"/>
    <w:family w:val="auto"/>
    <w:pitch w:val="variable"/>
    <w:sig w:usb0="8000002F" w:usb1="090F004A" w:usb2="00000010" w:usb3="00000000" w:csb0="003E0000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D0"/>
    <w:rsid w:val="00236EE9"/>
    <w:rsid w:val="004344AD"/>
    <w:rsid w:val="00904B60"/>
    <w:rsid w:val="0092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C88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0D0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4"/>
    <w:autoRedefine/>
    <w:qFormat/>
    <w:rsid w:val="00904B60"/>
    <w:rPr>
      <w:rFonts w:eastAsia="Heiti SC Light"/>
      <w:sz w:val="24"/>
    </w:rPr>
  </w:style>
  <w:style w:type="paragraph" w:styleId="a4">
    <w:name w:val="Title"/>
    <w:basedOn w:val="a"/>
    <w:next w:val="a"/>
    <w:link w:val="a5"/>
    <w:uiPriority w:val="10"/>
    <w:qFormat/>
    <w:rsid w:val="00904B6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标题字符"/>
    <w:basedOn w:val="a0"/>
    <w:link w:val="a4"/>
    <w:uiPriority w:val="10"/>
    <w:rsid w:val="00904B6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190</Characters>
  <Application>Microsoft Macintosh Word</Application>
  <DocSecurity>0</DocSecurity>
  <Lines>9</Lines>
  <Paragraphs>11</Paragraphs>
  <ScaleCrop>false</ScaleCrop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2017-03-10T04:29:00Z</dcterms:created>
  <dcterms:modified xsi:type="dcterms:W3CDTF">2017-03-10T04:30:00Z</dcterms:modified>
</cp:coreProperties>
</file>