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F14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EB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全国青少年传统体育项目比赛组织申报办法</w:t>
      </w:r>
    </w:p>
    <w:p w14:paraId="6266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E37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一、审核程序</w:t>
      </w:r>
      <w:bookmarkStart w:id="0" w:name="_GoBack"/>
      <w:bookmarkEnd w:id="0"/>
    </w:p>
    <w:p w14:paraId="7584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1.请各会员单位、相关机构于2025年1月10日前填组织申报表（详见附件）。各单位可根据自身能力申请比赛组织单位。</w:t>
      </w:r>
    </w:p>
    <w:p w14:paraId="723BD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2.中国青少年宫协会收到组织申报表后，将根据申报单位体育项目开展情况、硬件条件等相关要素，进行综合比较，确定申办结果。相关机构申办比赛，原则上同联合当地青少年宫（活动中心）共同承办。</w:t>
      </w:r>
    </w:p>
    <w:p w14:paraId="2370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二、活动经费</w:t>
      </w:r>
    </w:p>
    <w:p w14:paraId="09E8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国青少年传统体育项目比赛坚持公益性，确保任何单位、组织及个人不得向学生、学校收取成本费、工本费、活动费、报名费、食宿费、参赛材料费、器材费和其他各种名目的费用，做到“零收费”。不得指定参与竞赛活动时的交通、酒店、餐厅等配套服务；不得通过面向参赛学生组织与竞赛关联的培训、游学、冬令营、夏令营等方式，变相收取费用；不得推销或变相推销资料、书籍、辅助工具、器材、材料等商品；不得面向参赛的学生、家长或老师开展培训；不得借竞赛之名开展等级考试违规收取费用。赞助单位不得借赞助竞赛活动进行相关营销、促销活动。不得以任何方式向学生或组织学生参赛的学校转嫁竞赛活动成本。</w:t>
      </w:r>
    </w:p>
    <w:p w14:paraId="7D3E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2.承办单位可积极争取政府支持、优质企业经费赞助；赞助企业经中国青少年宫协会审批后可作为比赛的公益支持单位。</w:t>
      </w:r>
    </w:p>
    <w:p w14:paraId="79EA4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6F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附件：组织申报表</w:t>
      </w:r>
    </w:p>
    <w:p w14:paraId="5DE3544E">
      <w:pPr>
        <w:rPr>
          <w:rFonts w:hint="eastAsia"/>
        </w:rPr>
      </w:pPr>
      <w:r>
        <w:rPr>
          <w:rFonts w:hint="eastAsia"/>
        </w:rPr>
        <w:br w:type="page"/>
      </w:r>
    </w:p>
    <w:p w14:paraId="4EBF5A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DEF2D4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组织申报表</w:t>
      </w:r>
    </w:p>
    <w:p w14:paraId="7BA97E65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062D4F7">
      <w:pPr>
        <w:rPr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单位名称：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（加盖公章）</w:t>
      </w:r>
      <w:r>
        <w:rPr>
          <w:rFonts w:hint="eastAsia"/>
          <w:u w:val="single"/>
        </w:rPr>
        <w:t xml:space="preserve">                     </w:t>
      </w:r>
    </w:p>
    <w:p w14:paraId="5A90CD56">
      <w:pPr>
        <w:rPr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012"/>
        <w:gridCol w:w="2300"/>
        <w:gridCol w:w="1817"/>
      </w:tblGrid>
      <w:tr w14:paraId="7722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3" w:type="dxa"/>
            <w:vAlign w:val="center"/>
          </w:tcPr>
          <w:p w14:paraId="002252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单位主要负责人</w:t>
            </w:r>
          </w:p>
          <w:p w14:paraId="3FC8C4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姓名及职务</w:t>
            </w:r>
          </w:p>
        </w:tc>
        <w:tc>
          <w:tcPr>
            <w:tcW w:w="2012" w:type="dxa"/>
          </w:tcPr>
          <w:p w14:paraId="14151CB6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08FB1D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单位主要负责人</w:t>
            </w:r>
          </w:p>
          <w:p w14:paraId="24AD57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17" w:type="dxa"/>
          </w:tcPr>
          <w:p w14:paraId="290670CF">
            <w:pPr>
              <w:rPr>
                <w:sz w:val="28"/>
                <w:szCs w:val="28"/>
              </w:rPr>
            </w:pPr>
          </w:p>
        </w:tc>
      </w:tr>
      <w:tr w14:paraId="6C3C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01E4F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单位联系人</w:t>
            </w:r>
          </w:p>
          <w:p w14:paraId="4871AE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姓名及职务</w:t>
            </w:r>
          </w:p>
        </w:tc>
        <w:tc>
          <w:tcPr>
            <w:tcW w:w="2012" w:type="dxa"/>
          </w:tcPr>
          <w:p w14:paraId="4C488397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14ED11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单位联系人</w:t>
            </w:r>
          </w:p>
          <w:p w14:paraId="65D54A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17" w:type="dxa"/>
          </w:tcPr>
          <w:p w14:paraId="42A9194E">
            <w:pPr>
              <w:rPr>
                <w:sz w:val="28"/>
                <w:szCs w:val="28"/>
              </w:rPr>
            </w:pPr>
          </w:p>
        </w:tc>
      </w:tr>
      <w:tr w14:paraId="5018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6B20E5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经费来源及金额</w:t>
            </w:r>
          </w:p>
        </w:tc>
        <w:tc>
          <w:tcPr>
            <w:tcW w:w="6129" w:type="dxa"/>
            <w:gridSpan w:val="3"/>
            <w:vAlign w:val="center"/>
          </w:tcPr>
          <w:p w14:paraId="6802D7A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政府拨款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自筹资金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</w:p>
        </w:tc>
      </w:tr>
      <w:tr w14:paraId="4EA9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529749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申报赛项</w:t>
            </w:r>
          </w:p>
        </w:tc>
        <w:tc>
          <w:tcPr>
            <w:tcW w:w="6129" w:type="dxa"/>
            <w:gridSpan w:val="3"/>
            <w:vAlign w:val="center"/>
          </w:tcPr>
          <w:p w14:paraId="10E8D1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棋类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跳绳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</w:p>
        </w:tc>
      </w:tr>
      <w:tr w14:paraId="0C4E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4662EB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单位基本情况</w:t>
            </w:r>
          </w:p>
        </w:tc>
        <w:tc>
          <w:tcPr>
            <w:tcW w:w="6129" w:type="dxa"/>
            <w:gridSpan w:val="3"/>
            <w:vAlign w:val="center"/>
          </w:tcPr>
          <w:p w14:paraId="5BDFEF3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EA0D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另附页，包含上级主管单位、单位法人执照、营业执照扫描件、单位简介（500字以内）等信息。</w:t>
            </w:r>
          </w:p>
          <w:p w14:paraId="060516F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B9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393" w:type="dxa"/>
            <w:vAlign w:val="center"/>
          </w:tcPr>
          <w:p w14:paraId="361993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实施方案</w:t>
            </w:r>
          </w:p>
        </w:tc>
        <w:tc>
          <w:tcPr>
            <w:tcW w:w="6129" w:type="dxa"/>
            <w:gridSpan w:val="3"/>
          </w:tcPr>
          <w:p w14:paraId="0E31A5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AC0C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另附页</w:t>
            </w:r>
          </w:p>
          <w:p w14:paraId="607A6D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D771F48"/>
    <w:p w14:paraId="5DF7F6F4">
      <w:p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填表说明：</w:t>
      </w:r>
    </w:p>
    <w:p w14:paraId="0CC9DAC4">
      <w:pPr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1.请在有意向申报的赛项后画</w:t>
      </w:r>
      <w:r>
        <w:rPr>
          <w:rFonts w:ascii="Arial" w:hAnsi="Arial" w:eastAsia="仿宋_GB2312" w:cs="Arial"/>
          <w:b/>
          <w:bCs/>
          <w:sz w:val="24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24"/>
        </w:rPr>
        <w:t>，申报项目多少不限。</w:t>
      </w:r>
    </w:p>
    <w:p w14:paraId="6E89EAA6">
      <w:r>
        <w:rPr>
          <w:rFonts w:hint="eastAsia" w:ascii="仿宋_GB2312" w:hAnsi="仿宋_GB2312" w:eastAsia="仿宋_GB2312" w:cs="仿宋_GB2312"/>
          <w:b/>
          <w:bCs/>
          <w:sz w:val="24"/>
        </w:rPr>
        <w:t>2.请于2025年1月10日前将盖章申报表扫描件及电子版发送至邮箱：zggxtybs@126.com。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B40FB"/>
    <w:rsid w:val="6DE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2024-12-26T07:25:00Z</dcterms:created>
  <dc:creator>缑芮</dc:creator>
  <cp:lastModifiedBy>缑芮</cp:lastModifiedBy>
  <dcterms:modified xsi:type="dcterms:W3CDTF">2024-12-26T07:26:00Z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B95319E2AEE34B528644030E4A0F54FF_11</vt:lpwstr>
  </property>
</Properties>
</file>