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eastAsia="zh-CN"/>
        </w:rPr>
        <w:drawing>
          <wp:inline distT="0" distB="0" distL="114300" distR="114300">
            <wp:extent cx="5271135" cy="7752715"/>
            <wp:effectExtent l="0" t="0" r="5715" b="635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75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b w:val="0"/>
          <w:bCs/>
          <w:sz w:val="30"/>
          <w:szCs w:val="30"/>
          <w:lang w:eastAsia="zh-CN"/>
        </w:rPr>
        <w:drawing>
          <wp:inline distT="0" distB="0" distL="114300" distR="114300">
            <wp:extent cx="5266690" cy="7444740"/>
            <wp:effectExtent l="0" t="0" r="10160" b="381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b w:val="0"/>
          <w:bCs/>
          <w:sz w:val="30"/>
          <w:szCs w:val="30"/>
          <w:lang w:eastAsia="zh-CN"/>
        </w:rPr>
        <w:drawing>
          <wp:inline distT="0" distB="0" distL="114300" distR="114300">
            <wp:extent cx="5254625" cy="7429500"/>
            <wp:effectExtent l="0" t="0" r="3175" b="0"/>
            <wp:docPr id="1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4625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/>
          <w:sz w:val="30"/>
          <w:szCs w:val="30"/>
        </w:rPr>
      </w:pP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/>
          <w:sz w:val="30"/>
          <w:szCs w:val="30"/>
        </w:rPr>
      </w:pP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/>
          <w:sz w:val="30"/>
          <w:szCs w:val="30"/>
        </w:rPr>
      </w:pP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</w:rPr>
        <w:t>附件</w:t>
      </w: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1</w:t>
      </w: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200"/>
        <w:jc w:val="center"/>
        <w:rPr>
          <w:rFonts w:hint="eastAsia" w:ascii="方正大标宋_GBK" w:hAnsi="方正大标宋_GBK" w:eastAsia="方正大标宋_GBK" w:cs="方正大标宋_GBK"/>
          <w:b w:val="0"/>
          <w:bCs/>
          <w:sz w:val="36"/>
          <w:szCs w:val="36"/>
          <w:lang w:val="en-US" w:eastAsia="zh-CN"/>
        </w:rPr>
      </w:pPr>
      <w:r>
        <w:rPr>
          <w:rFonts w:hint="eastAsia" w:ascii="方正大标宋_GBK" w:hAnsi="方正大标宋_GBK" w:eastAsia="方正大标宋_GBK" w:cs="方正大标宋_GBK"/>
          <w:b w:val="0"/>
          <w:bCs/>
          <w:sz w:val="36"/>
          <w:szCs w:val="36"/>
          <w:lang w:val="en-US" w:eastAsia="zh-CN"/>
        </w:rPr>
        <w:t>日程安排</w:t>
      </w:r>
    </w:p>
    <w:p>
      <w:pPr>
        <w:numPr>
          <w:ilvl w:val="0"/>
          <w:numId w:val="0"/>
        </w:numPr>
        <w:ind w:leftChars="200"/>
        <w:jc w:val="left"/>
        <w:rPr>
          <w:rFonts w:hint="eastAsia" w:ascii="仿宋_GB2312" w:hAnsi="宋体" w:eastAsia="仿宋_GB2312"/>
          <w:b/>
          <w:sz w:val="32"/>
          <w:szCs w:val="32"/>
          <w:lang w:val="en-US" w:eastAsia="zh-CN"/>
        </w:rPr>
      </w:pPr>
    </w:p>
    <w:tbl>
      <w:tblPr>
        <w:tblStyle w:val="2"/>
        <w:tblW w:w="99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842"/>
        <w:gridCol w:w="1559"/>
        <w:gridCol w:w="980"/>
        <w:gridCol w:w="1713"/>
        <w:gridCol w:w="1583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日期</w:t>
            </w:r>
          </w:p>
        </w:tc>
        <w:tc>
          <w:tcPr>
            <w:tcW w:w="24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时间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教学内容</w:t>
            </w:r>
          </w:p>
        </w:tc>
        <w:tc>
          <w:tcPr>
            <w:tcW w:w="158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形式</w:t>
            </w:r>
          </w:p>
        </w:tc>
        <w:tc>
          <w:tcPr>
            <w:tcW w:w="18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5月20日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星期一</w:t>
            </w:r>
          </w:p>
        </w:tc>
        <w:tc>
          <w:tcPr>
            <w:tcW w:w="24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全天</w:t>
            </w:r>
          </w:p>
        </w:tc>
        <w:tc>
          <w:tcPr>
            <w:tcW w:w="613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>5月21日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>星期二</w:t>
            </w:r>
          </w:p>
        </w:tc>
        <w:tc>
          <w:tcPr>
            <w:tcW w:w="842" w:type="dxa"/>
            <w:vMerge w:val="restart"/>
            <w:vAlign w:val="center"/>
          </w:tcPr>
          <w:p>
            <w:pPr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上午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9:00-9:30</w:t>
            </w:r>
          </w:p>
        </w:tc>
        <w:tc>
          <w:tcPr>
            <w:tcW w:w="427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开班式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/>
              </w:rPr>
              <w:t>成都列五中学（高中部）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/>
              </w:rPr>
              <w:t>体育馆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42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9:30- 12:00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品势</w:t>
            </w:r>
          </w:p>
        </w:tc>
        <w:tc>
          <w:tcPr>
            <w:tcW w:w="3296" w:type="dxa"/>
            <w:gridSpan w:val="2"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太极五章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-八章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教学方法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  <w:vertAlign w:val="baseline"/>
                <w:lang w:val="en-US" w:eastAsia="zh-CN"/>
              </w:rPr>
              <w:t>教学步骤</w:t>
            </w:r>
          </w:p>
          <w:p>
            <w:pPr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难点答疑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下午</w:t>
            </w:r>
          </w:p>
          <w:p>
            <w:pPr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14:00-17:30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竞技</w:t>
            </w:r>
          </w:p>
        </w:tc>
        <w:tc>
          <w:tcPr>
            <w:tcW w:w="3296" w:type="dxa"/>
            <w:gridSpan w:val="2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Theme="minorEastAsia" w:hAnsiTheme="minorEastAsia" w:cstheme="minorEastAsia"/>
                <w:b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竞技中级训练方法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训练目的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训练手段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辅助手段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>5月22日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>星期三</w:t>
            </w:r>
          </w:p>
        </w:tc>
        <w:tc>
          <w:tcPr>
            <w:tcW w:w="842" w:type="dxa"/>
            <w:vAlign w:val="center"/>
          </w:tcPr>
          <w:p>
            <w:pPr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上午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9:00 - 12:00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竞技</w:t>
            </w:r>
          </w:p>
        </w:tc>
        <w:tc>
          <w:tcPr>
            <w:tcW w:w="3296" w:type="dxa"/>
            <w:gridSpan w:val="2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Theme="minorEastAsia" w:hAnsiTheme="minorEastAsia" w:cstheme="minorEastAsia"/>
                <w:b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竞技中级技战术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分解教学方法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难点教学方法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临场使用技巧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/>
              </w:rPr>
              <w:t>成都列五中学（高中部）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/>
              </w:rPr>
              <w:t>体育馆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vMerge w:val="restart"/>
            <w:vAlign w:val="center"/>
          </w:tcPr>
          <w:p>
            <w:pPr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下午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14:00-17:00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品势</w:t>
            </w:r>
          </w:p>
        </w:tc>
        <w:tc>
          <w:tcPr>
            <w:tcW w:w="3296" w:type="dxa"/>
            <w:gridSpan w:val="2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高丽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金刚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太白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基本概念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训练方法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教学方法</w:t>
            </w:r>
          </w:p>
          <w:p>
            <w:pPr>
              <w:jc w:val="left"/>
              <w:rPr>
                <w:rFonts w:hint="default" w:asciiTheme="minorEastAsia" w:hAnsi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难点教学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17:30</w:t>
            </w:r>
          </w:p>
        </w:tc>
        <w:tc>
          <w:tcPr>
            <w:tcW w:w="42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结业仪式</w:t>
            </w:r>
          </w:p>
        </w:tc>
        <w:tc>
          <w:tcPr>
            <w:tcW w:w="18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5月23日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星期四</w:t>
            </w:r>
          </w:p>
        </w:tc>
        <w:tc>
          <w:tcPr>
            <w:tcW w:w="24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全天</w:t>
            </w:r>
          </w:p>
        </w:tc>
        <w:tc>
          <w:tcPr>
            <w:tcW w:w="613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返程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 w:ascii="仿宋_GB2312" w:hAnsi="宋体" w:eastAsia="仿宋_GB2312"/>
          <w:b/>
          <w:sz w:val="32"/>
          <w:szCs w:val="32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ind w:leftChars="200"/>
        <w:jc w:val="left"/>
        <w:rPr>
          <w:rFonts w:hint="eastAsia" w:ascii="仿宋_GB2312" w:hAnsi="宋体" w:eastAsia="仿宋_GB2312"/>
          <w:b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200"/>
        <w:jc w:val="left"/>
        <w:rPr>
          <w:rFonts w:hint="eastAsia" w:ascii="仿宋_GB2312" w:hAnsi="宋体" w:eastAsia="仿宋_GB2312"/>
          <w:b/>
          <w:sz w:val="32"/>
          <w:szCs w:val="32"/>
          <w:lang w:val="en-US" w:eastAsia="zh-CN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大标宋_GBK" w:hAnsi="方正大标宋_GBK" w:eastAsia="方正大标宋_GBK" w:cs="方正大标宋_GBK"/>
          <w:b w:val="0"/>
          <w:bCs/>
          <w:sz w:val="36"/>
          <w:szCs w:val="36"/>
          <w:lang w:val="en-US" w:eastAsia="zh-CN"/>
        </w:rPr>
      </w:pPr>
      <w:r>
        <w:rPr>
          <w:rFonts w:hint="eastAsia" w:ascii="方正大标宋_GBK" w:hAnsi="方正大标宋_GBK" w:eastAsia="方正大标宋_GBK" w:cs="方正大标宋_GBK"/>
          <w:b w:val="0"/>
          <w:bCs/>
          <w:sz w:val="36"/>
          <w:szCs w:val="36"/>
          <w:lang w:val="en-US" w:eastAsia="zh-CN"/>
        </w:rPr>
        <w:t>专家介绍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大标宋_GBK" w:hAnsi="方正大标宋_GBK" w:eastAsia="方正大标宋_GBK" w:cs="方正大标宋_GBK"/>
          <w:b w:val="0"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  <w:t>刘哮波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前中国国家跆拳道队队员、现北京跆拳道队教练员，参加2008年北京、2012年伦敦两届奥运会。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2003年获得全国跆拳道十连冠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2005年东亚运动会冠军、全国第十届运动会比赛冠军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2006年亚洲跆拳道锦标赛冠军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2007年、2010年世界大奖冠军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2012年伦敦奥运会铜牌获得者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  <w:t>赵志臻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1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2014世锦赛冠军教练，中国国家跆拳道品势队青少组主教练，世界跆拳道联盟国际级裁判员，中国国家跆拳道示范团副团长、高级讲师，中国跆拳道学会品势专家组讲师、晋级考试官、高级教练员培训师。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1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b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0"/>
          <w:szCs w:val="30"/>
          <w:lang w:val="en-US" w:eastAsia="zh-CN"/>
        </w:rPr>
        <w:t>宋喜江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92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原国家跆拳道队队长，跆拳道黑带六段、国家级运动健将。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92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1998年全国跆拳道锦标赛第一名，第四届亚洲城市金杯邀请赛第一名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92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1999年韩国国际跆拳道邀请赛第一名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92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w w:val="95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w w:val="95"/>
          <w:sz w:val="30"/>
          <w:szCs w:val="30"/>
          <w:lang w:val="en-US" w:eastAsia="zh-CN"/>
        </w:rPr>
        <w:t>2001年世界跆拳道锦标赛第八名，全国跆拳道锦标赛第一名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92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w w:val="85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w w:val="85"/>
          <w:sz w:val="30"/>
          <w:szCs w:val="30"/>
          <w:lang w:val="en-US" w:eastAsia="zh-CN"/>
        </w:rPr>
        <w:t>2002年世界大学生跆拳道锦标赛第五名，亚洲跆拳道锦标赛第五名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92"/>
        <w:jc w:val="left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w w:val="95"/>
          <w:sz w:val="30"/>
          <w:szCs w:val="30"/>
          <w:lang w:val="en-US" w:eastAsia="zh-CN"/>
        </w:rPr>
        <w:t>2015年“中国人民解放军中央警卫团”硬气功特聘教官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0"/>
          <w:szCs w:val="30"/>
          <w:lang w:val="en-US" w:eastAsia="zh-CN"/>
        </w:rPr>
        <w:t>谢欣怡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1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中国跆拳道国家品势队队员，世锦赛女团冠军。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1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w w:val="9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w w:val="90"/>
          <w:sz w:val="30"/>
          <w:szCs w:val="30"/>
          <w:lang w:val="en-US" w:eastAsia="zh-CN"/>
        </w:rPr>
        <w:t>2010年成都全国大众跆拳道锦标赛团体品势少年女子组第一名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1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w w:val="9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w w:val="90"/>
          <w:sz w:val="30"/>
          <w:szCs w:val="30"/>
          <w:lang w:val="en-US" w:eastAsia="zh-CN"/>
        </w:rPr>
        <w:t>2011年石家庄全国大中跆拳道冠军赛团体品势少年女子组第一名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1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w w:val="85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w w:val="85"/>
          <w:sz w:val="30"/>
          <w:szCs w:val="30"/>
          <w:lang w:val="en-US" w:eastAsia="zh-CN"/>
        </w:rPr>
        <w:t>2012年韩国HANMADANG世界跆拳道邀请赛团体品势JUNIOR1第二名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1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2014年世界跆拳道品势锦标赛冠军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1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2015年广西跆拳道锦标赛团体少年女子组第一名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1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2016年世界跆拳道品势锦标赛团体季军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1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2018年澳门国际武术节比赛个人青年组第一名、团体青年组第一名、跆拳道品势全场王中王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1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</w:rPr>
        <w:t>附件</w:t>
      </w: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3</w:t>
      </w:r>
    </w:p>
    <w:p>
      <w:pPr>
        <w:spacing w:line="560" w:lineRule="exact"/>
        <w:rPr>
          <w:rFonts w:hint="eastAsia" w:ascii="宋体" w:hAnsi="宋体"/>
          <w:b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大标宋_GBK" w:hAnsi="方正大标宋_GBK" w:eastAsia="方正大标宋_GBK" w:cs="方正大标宋_GBK"/>
          <w:b w:val="0"/>
          <w:bCs/>
          <w:sz w:val="36"/>
          <w:szCs w:val="36"/>
        </w:rPr>
      </w:pPr>
      <w:r>
        <w:rPr>
          <w:rFonts w:hint="eastAsia" w:ascii="方正大标宋_GBK" w:hAnsi="方正大标宋_GBK" w:eastAsia="方正大标宋_GBK" w:cs="方正大标宋_GBK"/>
          <w:b w:val="0"/>
          <w:bCs/>
          <w:sz w:val="36"/>
          <w:szCs w:val="36"/>
        </w:rPr>
        <w:t>报 名 表</w:t>
      </w:r>
    </w:p>
    <w:p>
      <w:pPr>
        <w:spacing w:line="560" w:lineRule="exact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spacing w:line="560" w:lineRule="exact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单位名称：</w:t>
      </w:r>
    </w:p>
    <w:tbl>
      <w:tblPr>
        <w:tblStyle w:val="2"/>
        <w:tblW w:w="9252" w:type="dxa"/>
        <w:jc w:val="center"/>
        <w:tblInd w:w="-1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860"/>
        <w:gridCol w:w="942"/>
        <w:gridCol w:w="1000"/>
        <w:gridCol w:w="1561"/>
        <w:gridCol w:w="1770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229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860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942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民族</w:t>
            </w:r>
          </w:p>
        </w:tc>
        <w:tc>
          <w:tcPr>
            <w:tcW w:w="1000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职务</w:t>
            </w:r>
          </w:p>
        </w:tc>
        <w:tc>
          <w:tcPr>
            <w:tcW w:w="1561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联系方式</w:t>
            </w:r>
          </w:p>
        </w:tc>
        <w:tc>
          <w:tcPr>
            <w:tcW w:w="1770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微信号</w:t>
            </w:r>
          </w:p>
        </w:tc>
        <w:tc>
          <w:tcPr>
            <w:tcW w:w="1890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道服尺寸</w:t>
            </w:r>
          </w:p>
          <w:p>
            <w:pPr>
              <w:spacing w:line="560" w:lineRule="exact"/>
              <w:jc w:val="center"/>
              <w:rPr>
                <w:rFonts w:hint="default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18"/>
                <w:szCs w:val="18"/>
                <w:lang w:val="en-US" w:eastAsia="zh-CN"/>
              </w:rPr>
              <w:t>（100cm-200cm）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9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860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942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000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561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770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29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860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942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000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561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770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9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860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942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000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561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770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29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860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942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000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561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770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1229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860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942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000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561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770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</w:tbl>
    <w:p>
      <w:pPr>
        <w:spacing w:line="560" w:lineRule="exact"/>
        <w:jc w:val="center"/>
        <w:rPr>
          <w:rFonts w:ascii="宋体" w:hAnsi="宋体"/>
          <w:b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</w:t>
      </w:r>
    </w:p>
    <w:p>
      <w:pPr>
        <w:spacing w:line="560" w:lineRule="exact"/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附件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4</w:t>
      </w:r>
    </w:p>
    <w:p>
      <w:pPr>
        <w:spacing w:line="560" w:lineRule="exact"/>
        <w:jc w:val="left"/>
        <w:rPr>
          <w:rFonts w:hint="eastAsia" w:ascii="仿宋_GB2312" w:hAnsi="宋体" w:eastAsia="仿宋_GB2312"/>
          <w:b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方正大标宋_GBK" w:hAnsi="方正大标宋_GBK" w:eastAsia="方正大标宋_GBK" w:cs="方正大标宋_GBK"/>
          <w:b w:val="0"/>
          <w:bCs w:val="0"/>
          <w:sz w:val="36"/>
          <w:szCs w:val="36"/>
        </w:rPr>
      </w:pPr>
      <w:r>
        <w:rPr>
          <w:rFonts w:hint="eastAsia" w:ascii="方正大标宋_GBK" w:hAnsi="方正大标宋_GBK" w:eastAsia="方正大标宋_GBK" w:cs="方正大标宋_GBK"/>
          <w:b w:val="0"/>
          <w:bCs w:val="0"/>
          <w:sz w:val="36"/>
          <w:szCs w:val="36"/>
        </w:rPr>
        <w:t>发票信息表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增值税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普通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发票</w:t>
      </w:r>
    </w:p>
    <w:tbl>
      <w:tblPr>
        <w:tblStyle w:val="2"/>
        <w:tblW w:w="8789" w:type="dxa"/>
        <w:jc w:val="center"/>
        <w:tblInd w:w="-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980"/>
        <w:gridCol w:w="2400"/>
        <w:gridCol w:w="1470"/>
        <w:gridCol w:w="2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750" w:type="dxa"/>
            <w:vMerge w:val="restart"/>
            <w:noWrap w:val="0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单位名称</w:t>
            </w:r>
          </w:p>
        </w:tc>
        <w:tc>
          <w:tcPr>
            <w:tcW w:w="2400" w:type="dxa"/>
            <w:noWrap w:val="0"/>
            <w:vAlign w:val="top"/>
          </w:tcPr>
          <w:p>
            <w:pPr>
              <w:spacing w:before="156" w:beforeLines="50" w:after="156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before="156" w:beforeLines="50" w:after="156" w:afterLines="50" w:line="4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  <w:lang w:val="en-US" w:eastAsia="zh-CN"/>
              </w:rPr>
              <w:t>缴费金额</w:t>
            </w:r>
          </w:p>
        </w:tc>
        <w:tc>
          <w:tcPr>
            <w:tcW w:w="2189" w:type="dxa"/>
            <w:noWrap w:val="0"/>
            <w:vAlign w:val="top"/>
          </w:tcPr>
          <w:p>
            <w:pPr>
              <w:spacing w:before="156" w:beforeLines="50" w:after="156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750" w:type="dxa"/>
            <w:vMerge w:val="continue"/>
            <w:noWrap w:val="0"/>
            <w:vAlign w:val="bottom"/>
          </w:tcPr>
          <w:p>
            <w:pPr>
              <w:spacing w:before="156" w:beforeLines="50" w:after="156" w:afterLines="5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1"/>
              </w:rPr>
            </w:pPr>
          </w:p>
        </w:tc>
        <w:tc>
          <w:tcPr>
            <w:tcW w:w="1980" w:type="dxa"/>
            <w:noWrap w:val="0"/>
            <w:vAlign w:val="bottom"/>
          </w:tcPr>
          <w:p>
            <w:pPr>
              <w:spacing w:before="156" w:beforeLines="50" w:after="156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纳税人识别号</w:t>
            </w:r>
          </w:p>
        </w:tc>
        <w:tc>
          <w:tcPr>
            <w:tcW w:w="6059" w:type="dxa"/>
            <w:gridSpan w:val="3"/>
            <w:noWrap w:val="0"/>
            <w:vAlign w:val="top"/>
          </w:tcPr>
          <w:p>
            <w:pPr>
              <w:spacing w:before="156" w:beforeLines="50" w:after="156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p>
      <w:pPr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增值税专用发票</w:t>
      </w:r>
    </w:p>
    <w:tbl>
      <w:tblPr>
        <w:tblStyle w:val="2"/>
        <w:tblW w:w="87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23"/>
        <w:gridCol w:w="2547"/>
        <w:gridCol w:w="1485"/>
        <w:gridCol w:w="2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单位名称</w:t>
            </w:r>
          </w:p>
        </w:tc>
        <w:tc>
          <w:tcPr>
            <w:tcW w:w="2547" w:type="dxa"/>
            <w:noWrap w:val="0"/>
            <w:vAlign w:val="top"/>
          </w:tcPr>
          <w:p>
            <w:pPr>
              <w:spacing w:before="156" w:beforeLines="50" w:after="156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spacing w:before="156" w:beforeLines="50" w:after="156" w:afterLines="50" w:line="4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  <w:lang w:val="en-US" w:eastAsia="zh-CN"/>
              </w:rPr>
              <w:t>缴费金额</w:t>
            </w:r>
          </w:p>
        </w:tc>
        <w:tc>
          <w:tcPr>
            <w:tcW w:w="2103" w:type="dxa"/>
            <w:noWrap w:val="0"/>
            <w:vAlign w:val="top"/>
          </w:tcPr>
          <w:p>
            <w:pPr>
              <w:spacing w:before="156" w:beforeLines="50" w:after="156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709" w:type="dxa"/>
            <w:vMerge w:val="continue"/>
            <w:noWrap w:val="0"/>
            <w:vAlign w:val="bottom"/>
          </w:tcPr>
          <w:p>
            <w:pPr>
              <w:spacing w:before="156" w:beforeLines="50" w:after="156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  <w:tc>
          <w:tcPr>
            <w:tcW w:w="1923" w:type="dxa"/>
            <w:noWrap w:val="0"/>
            <w:vAlign w:val="bottom"/>
          </w:tcPr>
          <w:p>
            <w:pPr>
              <w:spacing w:before="156" w:beforeLines="50" w:after="156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纳税人识别号</w:t>
            </w:r>
          </w:p>
        </w:tc>
        <w:tc>
          <w:tcPr>
            <w:tcW w:w="6135" w:type="dxa"/>
            <w:gridSpan w:val="3"/>
            <w:noWrap w:val="0"/>
            <w:vAlign w:val="top"/>
          </w:tcPr>
          <w:p>
            <w:pPr>
              <w:spacing w:before="156" w:beforeLines="50" w:after="156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注册地址</w:t>
            </w:r>
          </w:p>
        </w:tc>
        <w:tc>
          <w:tcPr>
            <w:tcW w:w="6135" w:type="dxa"/>
            <w:gridSpan w:val="3"/>
            <w:noWrap w:val="0"/>
            <w:vAlign w:val="top"/>
          </w:tcPr>
          <w:p>
            <w:pPr>
              <w:spacing w:before="156" w:beforeLines="50" w:after="156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联系电话</w:t>
            </w:r>
          </w:p>
        </w:tc>
        <w:tc>
          <w:tcPr>
            <w:tcW w:w="6135" w:type="dxa"/>
            <w:gridSpan w:val="3"/>
            <w:noWrap w:val="0"/>
            <w:vAlign w:val="top"/>
          </w:tcPr>
          <w:p>
            <w:pPr>
              <w:spacing w:before="156" w:beforeLines="50" w:after="156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开户银行</w:t>
            </w:r>
          </w:p>
        </w:tc>
        <w:tc>
          <w:tcPr>
            <w:tcW w:w="6135" w:type="dxa"/>
            <w:gridSpan w:val="3"/>
            <w:noWrap w:val="0"/>
            <w:vAlign w:val="top"/>
          </w:tcPr>
          <w:p>
            <w:pPr>
              <w:spacing w:before="156" w:beforeLines="50" w:after="156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</w:rPr>
              <w:t>银行账号</w:t>
            </w:r>
          </w:p>
        </w:tc>
        <w:tc>
          <w:tcPr>
            <w:tcW w:w="6135" w:type="dxa"/>
            <w:gridSpan w:val="3"/>
            <w:noWrap w:val="0"/>
            <w:vAlign w:val="top"/>
          </w:tcPr>
          <w:p>
            <w:pPr>
              <w:spacing w:before="156" w:beforeLines="50" w:after="156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1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（请在所需的发票类型的“</w:t>
      </w:r>
      <w:r>
        <w:rPr>
          <w:rFonts w:hint="eastAsia" w:ascii="仿宋_GB2312" w:hAnsi="仿宋_GB2312" w:eastAsia="仿宋_GB2312" w:cs="仿宋_GB2312"/>
          <w:sz w:val="30"/>
          <w:szCs w:val="30"/>
        </w:rPr>
        <w:t>□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”内划“√”，并提供开票信息）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201D2"/>
    <w:rsid w:val="02963F1A"/>
    <w:rsid w:val="03216B28"/>
    <w:rsid w:val="032B0E4A"/>
    <w:rsid w:val="05483599"/>
    <w:rsid w:val="055437BA"/>
    <w:rsid w:val="05E23B6B"/>
    <w:rsid w:val="068E692B"/>
    <w:rsid w:val="075B3F2B"/>
    <w:rsid w:val="07EC3149"/>
    <w:rsid w:val="07FD5403"/>
    <w:rsid w:val="08D7277D"/>
    <w:rsid w:val="08F72823"/>
    <w:rsid w:val="099D2249"/>
    <w:rsid w:val="0B185885"/>
    <w:rsid w:val="0FD22982"/>
    <w:rsid w:val="0FDA2707"/>
    <w:rsid w:val="10212B26"/>
    <w:rsid w:val="10DF61DE"/>
    <w:rsid w:val="10E77517"/>
    <w:rsid w:val="11465256"/>
    <w:rsid w:val="11D50DCF"/>
    <w:rsid w:val="124706CA"/>
    <w:rsid w:val="128F2823"/>
    <w:rsid w:val="12AA7A0E"/>
    <w:rsid w:val="130F1C61"/>
    <w:rsid w:val="1320772D"/>
    <w:rsid w:val="132C0F79"/>
    <w:rsid w:val="13E831B2"/>
    <w:rsid w:val="15C86E9C"/>
    <w:rsid w:val="16191438"/>
    <w:rsid w:val="16FB5948"/>
    <w:rsid w:val="17203C32"/>
    <w:rsid w:val="17822A1B"/>
    <w:rsid w:val="18870501"/>
    <w:rsid w:val="18A139EF"/>
    <w:rsid w:val="18AD10E5"/>
    <w:rsid w:val="18C57880"/>
    <w:rsid w:val="18D167CF"/>
    <w:rsid w:val="1A5C272E"/>
    <w:rsid w:val="1B134B88"/>
    <w:rsid w:val="1BA94941"/>
    <w:rsid w:val="1BCD5745"/>
    <w:rsid w:val="1C67083A"/>
    <w:rsid w:val="1CCF114E"/>
    <w:rsid w:val="1D0155B7"/>
    <w:rsid w:val="1D072601"/>
    <w:rsid w:val="1D1C024F"/>
    <w:rsid w:val="1E9310F1"/>
    <w:rsid w:val="1F127688"/>
    <w:rsid w:val="1FCA4AA7"/>
    <w:rsid w:val="204E58C8"/>
    <w:rsid w:val="21B9783F"/>
    <w:rsid w:val="23F95091"/>
    <w:rsid w:val="24274860"/>
    <w:rsid w:val="24813D92"/>
    <w:rsid w:val="24A26F50"/>
    <w:rsid w:val="24A355A6"/>
    <w:rsid w:val="24A5175E"/>
    <w:rsid w:val="24A65E4F"/>
    <w:rsid w:val="24CC2E67"/>
    <w:rsid w:val="2623670C"/>
    <w:rsid w:val="27560C68"/>
    <w:rsid w:val="27B41824"/>
    <w:rsid w:val="28184952"/>
    <w:rsid w:val="285277F7"/>
    <w:rsid w:val="28C43724"/>
    <w:rsid w:val="297A5F0D"/>
    <w:rsid w:val="29D8154A"/>
    <w:rsid w:val="29E61219"/>
    <w:rsid w:val="2AED6CCD"/>
    <w:rsid w:val="2CFB0ECA"/>
    <w:rsid w:val="2D2834D4"/>
    <w:rsid w:val="2D7227D1"/>
    <w:rsid w:val="2DC77475"/>
    <w:rsid w:val="2E18275D"/>
    <w:rsid w:val="2E8823D8"/>
    <w:rsid w:val="2FA114F6"/>
    <w:rsid w:val="2FDB35F9"/>
    <w:rsid w:val="304D3696"/>
    <w:rsid w:val="3064419E"/>
    <w:rsid w:val="31A53E08"/>
    <w:rsid w:val="31DB2CDD"/>
    <w:rsid w:val="320A5E7E"/>
    <w:rsid w:val="32D1686C"/>
    <w:rsid w:val="32E67CD8"/>
    <w:rsid w:val="334C0060"/>
    <w:rsid w:val="34193D51"/>
    <w:rsid w:val="36286733"/>
    <w:rsid w:val="365E431B"/>
    <w:rsid w:val="38430635"/>
    <w:rsid w:val="3C0A60CF"/>
    <w:rsid w:val="3DC269C2"/>
    <w:rsid w:val="3DC55065"/>
    <w:rsid w:val="3E4B6CD2"/>
    <w:rsid w:val="3F2D26A1"/>
    <w:rsid w:val="3F4C43E8"/>
    <w:rsid w:val="3FD96062"/>
    <w:rsid w:val="3FDD6134"/>
    <w:rsid w:val="3FEF5C11"/>
    <w:rsid w:val="400805FD"/>
    <w:rsid w:val="4022745E"/>
    <w:rsid w:val="40DA4F68"/>
    <w:rsid w:val="4154030C"/>
    <w:rsid w:val="416057A2"/>
    <w:rsid w:val="419506BB"/>
    <w:rsid w:val="42222EA7"/>
    <w:rsid w:val="42AB0364"/>
    <w:rsid w:val="45D505F0"/>
    <w:rsid w:val="46E869E1"/>
    <w:rsid w:val="47470C99"/>
    <w:rsid w:val="47A22F76"/>
    <w:rsid w:val="49A01BD8"/>
    <w:rsid w:val="49CF6022"/>
    <w:rsid w:val="49EE6000"/>
    <w:rsid w:val="4A5C2267"/>
    <w:rsid w:val="4A6F0CC6"/>
    <w:rsid w:val="4B6325D7"/>
    <w:rsid w:val="4C614B53"/>
    <w:rsid w:val="4DC2059C"/>
    <w:rsid w:val="4E731504"/>
    <w:rsid w:val="4F057F83"/>
    <w:rsid w:val="4F2469E2"/>
    <w:rsid w:val="505970B8"/>
    <w:rsid w:val="508365B0"/>
    <w:rsid w:val="50E97A16"/>
    <w:rsid w:val="515269D9"/>
    <w:rsid w:val="515E3A64"/>
    <w:rsid w:val="51992C1A"/>
    <w:rsid w:val="52707268"/>
    <w:rsid w:val="5354613D"/>
    <w:rsid w:val="54CF0BF3"/>
    <w:rsid w:val="555D259F"/>
    <w:rsid w:val="579B362F"/>
    <w:rsid w:val="57B73209"/>
    <w:rsid w:val="588E6CA6"/>
    <w:rsid w:val="589A4137"/>
    <w:rsid w:val="58BF1CC5"/>
    <w:rsid w:val="59FC0E86"/>
    <w:rsid w:val="5ACC02B6"/>
    <w:rsid w:val="5AD50AC9"/>
    <w:rsid w:val="5C9F4446"/>
    <w:rsid w:val="5CD4216D"/>
    <w:rsid w:val="5D824D2A"/>
    <w:rsid w:val="5D86091A"/>
    <w:rsid w:val="5E23730A"/>
    <w:rsid w:val="5EFF5F85"/>
    <w:rsid w:val="5F6E5D50"/>
    <w:rsid w:val="60893C0E"/>
    <w:rsid w:val="608B5BE4"/>
    <w:rsid w:val="610352E2"/>
    <w:rsid w:val="62FB4605"/>
    <w:rsid w:val="6318323B"/>
    <w:rsid w:val="634D1BDD"/>
    <w:rsid w:val="637A3FE6"/>
    <w:rsid w:val="63C73063"/>
    <w:rsid w:val="65A70839"/>
    <w:rsid w:val="663220E2"/>
    <w:rsid w:val="66A10E81"/>
    <w:rsid w:val="66AC3C03"/>
    <w:rsid w:val="67302E3B"/>
    <w:rsid w:val="6B9D1005"/>
    <w:rsid w:val="6D813F9A"/>
    <w:rsid w:val="6E6B455D"/>
    <w:rsid w:val="6FE83B86"/>
    <w:rsid w:val="711C7AC5"/>
    <w:rsid w:val="713E4534"/>
    <w:rsid w:val="727609BD"/>
    <w:rsid w:val="74AE3EE1"/>
    <w:rsid w:val="74D02CF7"/>
    <w:rsid w:val="74F3255D"/>
    <w:rsid w:val="754875F9"/>
    <w:rsid w:val="75C62CA5"/>
    <w:rsid w:val="76567D3C"/>
    <w:rsid w:val="767570DD"/>
    <w:rsid w:val="77221646"/>
    <w:rsid w:val="7BD7196A"/>
    <w:rsid w:val="7C916233"/>
    <w:rsid w:val="7DFE5A3A"/>
    <w:rsid w:val="7F81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雨林</dc:creator>
  <cp:lastModifiedBy>雨林</cp:lastModifiedBy>
  <cp:lastPrinted>2019-04-22T07:46:00Z</cp:lastPrinted>
  <dcterms:modified xsi:type="dcterms:W3CDTF">2019-04-24T06:32:33Z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