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bCs/>
          <w:sz w:val="30"/>
          <w:szCs w:val="30"/>
        </w:rPr>
      </w:pPr>
    </w:p>
    <w:p>
      <w:pPr>
        <w:spacing w:line="560" w:lineRule="exact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0"/>
          <w:szCs w:val="30"/>
        </w:rPr>
        <w:t>附件2</w:t>
      </w:r>
      <w:r>
        <w:rPr>
          <w:rFonts w:hint="eastAsia" w:ascii="方正小标宋简体" w:eastAsia="方正小标宋简体"/>
          <w:bCs/>
          <w:sz w:val="36"/>
          <w:szCs w:val="36"/>
        </w:rPr>
        <w:t>：</w:t>
      </w:r>
    </w:p>
    <w:p>
      <w:pPr>
        <w:spacing w:line="560" w:lineRule="exact"/>
        <w:jc w:val="center"/>
        <w:rPr>
          <w:rFonts w:hint="eastAsia" w:ascii="宋体"/>
          <w:b/>
          <w:sz w:val="32"/>
          <w:szCs w:val="36"/>
        </w:rPr>
      </w:pPr>
      <w:r>
        <w:rPr>
          <w:rFonts w:hint="eastAsia" w:ascii="方正小标宋简体" w:eastAsia="方正小标宋简体"/>
          <w:bCs/>
          <w:sz w:val="32"/>
          <w:szCs w:val="36"/>
        </w:rPr>
        <w:t>“牵手未来体验空间—恐龙世界”体验</w:t>
      </w:r>
      <w:r>
        <w:rPr>
          <w:rFonts w:hint="eastAsia" w:ascii="宋体"/>
          <w:b/>
          <w:sz w:val="32"/>
          <w:szCs w:val="36"/>
        </w:rPr>
        <w:t>空间建设申请表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6"/>
        <w:tblW w:w="10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351"/>
        <w:gridCol w:w="1245"/>
        <w:gridCol w:w="1274"/>
        <w:gridCol w:w="107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申请单位名称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申请单位地址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邮编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电话区号</w:t>
            </w:r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网 址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手 机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建宫（基地）时间</w:t>
            </w:r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建筑面积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申请空间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方案一</w:t>
            </w:r>
          </w:p>
        </w:tc>
        <w:tc>
          <w:tcPr>
            <w:tcW w:w="5867" w:type="dxa"/>
            <w:gridSpan w:val="4"/>
            <w:vAlign w:val="center"/>
          </w:tcPr>
          <w:p>
            <w:pPr>
              <w:spacing w:line="360" w:lineRule="auto"/>
              <w:ind w:firstLine="1920" w:firstLineChars="80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□100-150平米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/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方案二</w:t>
            </w:r>
          </w:p>
        </w:tc>
        <w:tc>
          <w:tcPr>
            <w:tcW w:w="5867" w:type="dxa"/>
            <w:gridSpan w:val="4"/>
            <w:vAlign w:val="center"/>
          </w:tcPr>
          <w:p>
            <w:pPr>
              <w:spacing w:line="360" w:lineRule="auto"/>
              <w:ind w:firstLine="1920" w:firstLineChars="80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□150-300平米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/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方案三</w:t>
            </w:r>
          </w:p>
        </w:tc>
        <w:tc>
          <w:tcPr>
            <w:tcW w:w="5867" w:type="dxa"/>
            <w:gridSpan w:val="4"/>
            <w:vAlign w:val="center"/>
          </w:tcPr>
          <w:p>
            <w:pPr>
              <w:spacing w:line="360" w:lineRule="auto"/>
              <w:ind w:firstLine="1920" w:firstLineChars="80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□1500-3000平米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/>
          </w:p>
        </w:tc>
        <w:tc>
          <w:tcPr>
            <w:tcW w:w="2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其他</w:t>
            </w:r>
          </w:p>
        </w:tc>
        <w:tc>
          <w:tcPr>
            <w:tcW w:w="5867" w:type="dxa"/>
            <w:gridSpan w:val="4"/>
            <w:vAlign w:val="center"/>
          </w:tcPr>
          <w:p>
            <w:pPr>
              <w:spacing w:line="360" w:lineRule="auto"/>
              <w:ind w:firstLine="1920" w:firstLineChars="8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□（请注明）：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简介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（公章）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空间建设说明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 w:cs="仿宋"/>
                <w:bCs/>
                <w:color w:val="000000"/>
                <w:kern w:val="0"/>
                <w:sz w:val="24"/>
                <w:lang w:bidi="ar-SA"/>
              </w:rPr>
              <w:t>项目试点阶段北京华章文化产业有限公司为申请单位免费提供建设</w:t>
            </w:r>
          </w:p>
        </w:tc>
      </w:tr>
    </w:tbl>
    <w:p>
      <w:pPr>
        <w:spacing w:line="300" w:lineRule="exact"/>
        <w:rPr>
          <w:rFonts w:hint="eastAsia" w:ascii="宋体" w:cs="方正仿宋简体"/>
          <w:bCs/>
          <w:kern w:val="0"/>
          <w:szCs w:val="21"/>
          <w:lang w:bidi="ar-SA"/>
        </w:rPr>
      </w:pPr>
      <w:r>
        <w:rPr>
          <w:rFonts w:hint="eastAsia" w:ascii="宋体"/>
          <w:szCs w:val="21"/>
        </w:rPr>
        <w:t>注：表格填写完毕，请将电子版发到邮箱597938686@QQ.com，邮寄地址</w:t>
      </w:r>
      <w:r>
        <w:rPr>
          <w:rFonts w:hint="eastAsia" w:ascii="宋体" w:cs="方正仿宋简体"/>
          <w:bCs/>
          <w:kern w:val="0"/>
          <w:szCs w:val="21"/>
          <w:lang w:bidi="ar-SA"/>
        </w:rPr>
        <w:t>北京市西城区广安门南街48号北楼4层</w:t>
      </w:r>
      <w:r>
        <w:rPr>
          <w:rFonts w:hint="eastAsia" w:ascii="宋体"/>
          <w:szCs w:val="21"/>
        </w:rPr>
        <w:t xml:space="preserve"> 邮编：100054，联系人：杨光，电话：010-51750927。</w:t>
      </w:r>
    </w:p>
    <w:p>
      <w:pPr/>
    </w:p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D1B61"/>
    <w:rsid w:val="15FD1B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2018-08-13T03:16:00Z</dcterms:created>
  <dc:creator>WangYunQi</dc:creator>
  <cp:lastModifiedBy>WangYunQi</cp:lastModifiedBy>
  <dcterms:modified xsi:type="dcterms:W3CDTF">2018-08-13T03:17:25Z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