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新宋体" w:eastAsia="方正小标宋简体" w:cs="Arial"/>
          <w:color w:val="FF0000"/>
          <w:w w:val="80"/>
          <w:kern w:val="84"/>
          <w:sz w:val="72"/>
          <w:szCs w:val="72"/>
        </w:rPr>
      </w:pPr>
      <w:r>
        <w:rPr>
          <w:rFonts w:hint="eastAsia" w:ascii="方正小标宋简体" w:hAnsi="新宋体" w:eastAsia="方正小标宋简体" w:cs="Arial"/>
          <w:color w:val="FF0000"/>
          <w:w w:val="80"/>
          <w:kern w:val="84"/>
          <w:sz w:val="72"/>
          <w:szCs w:val="72"/>
        </w:rPr>
        <w:t>中国少年儿童发展服务中心</w:t>
      </w:r>
    </w:p>
    <w:p>
      <w:pPr>
        <w:jc w:val="distribute"/>
        <w:rPr>
          <w:rFonts w:ascii="方正小标宋简体" w:hAnsi="新宋体" w:eastAsia="方正小标宋简体" w:cs="Arial"/>
          <w:color w:val="FF0000"/>
          <w:spacing w:val="-20"/>
          <w:w w:val="90"/>
          <w:kern w:val="84"/>
          <w:sz w:val="72"/>
          <w:szCs w:val="72"/>
        </w:rPr>
      </w:pPr>
      <w:r>
        <w:rPr>
          <w:rFonts w:hint="eastAsia" w:ascii="方正小标宋简体" w:hAnsi="新宋体" w:eastAsia="方正小标宋简体" w:cs="Arial"/>
          <w:color w:val="FF0000"/>
          <w:spacing w:val="-20"/>
          <w:w w:val="90"/>
          <w:kern w:val="84"/>
          <w:sz w:val="72"/>
          <w:szCs w:val="72"/>
        </w:rPr>
        <w:t>中国青少年宫协会</w:t>
      </w:r>
    </w:p>
    <w:p>
      <w:pPr>
        <w:jc w:val="distribute"/>
        <w:rPr>
          <w:rFonts w:hint="eastAsia" w:ascii="方正小标宋简体" w:hAnsi="新宋体" w:eastAsia="方正小标宋简体" w:cs="Arial"/>
          <w:color w:val="FF0000"/>
          <w:w w:val="46"/>
          <w:kern w:val="84"/>
          <w:sz w:val="72"/>
          <w:szCs w:val="72"/>
        </w:rPr>
      </w:pPr>
      <w:r>
        <w:rPr>
          <w:rFonts w:hint="eastAsia" w:ascii="方正小标宋简体" w:hAnsi="新宋体" w:eastAsia="方正小标宋简体" w:cs="Arial"/>
          <w:color w:val="FF0000"/>
          <w:w w:val="46"/>
          <w:kern w:val="84"/>
          <w:sz w:val="72"/>
          <w:szCs w:val="72"/>
        </w:rPr>
        <w:t>国家体育总局</w:t>
      </w:r>
      <w:r>
        <w:rPr>
          <w:rFonts w:hint="eastAsia" w:ascii="方正小标宋简体" w:hAnsi="新宋体" w:eastAsia="方正小标宋简体" w:cs="Arial"/>
          <w:color w:val="FF0000"/>
          <w:w w:val="46"/>
          <w:kern w:val="84"/>
          <w:sz w:val="72"/>
          <w:szCs w:val="72"/>
          <w:lang w:val="en-US" w:eastAsia="zh-CN"/>
        </w:rPr>
        <w:t>棋牌运动管理中心棋牌教育推广工程办公室</w:t>
      </w:r>
    </w:p>
    <w:p>
      <w:pPr>
        <w:jc w:val="center"/>
        <w:rPr>
          <w:rFonts w:hint="eastAsia" w:ascii="仿宋_GB2312" w:hAnsi="仿宋_GB2312" w:eastAsia="仿宋_GB2312" w:cs="仿宋_GB2312"/>
          <w:color w:val="000000" w:themeColor="text1"/>
          <w:w w:val="100"/>
          <w:kern w:val="84"/>
          <w:sz w:val="30"/>
          <w:szCs w:val="30"/>
        </w:rPr>
      </w:pPr>
      <w:r>
        <w:rPr>
          <w:rFonts w:hint="eastAsia" w:ascii="仿宋_GB2312" w:hAnsi="仿宋_GB2312" w:eastAsia="仿宋_GB2312" w:cs="仿宋_GB2312"/>
          <w:color w:val="000000" w:themeColor="text1"/>
          <w:w w:val="100"/>
          <w:kern w:val="84"/>
          <w:sz w:val="30"/>
          <w:szCs w:val="30"/>
        </w:rPr>
        <w:t>中少发展通字</w:t>
      </w:r>
      <w:r>
        <w:rPr>
          <w:rFonts w:hint="eastAsia" w:ascii="仿宋_GB2312" w:hAnsi="仿宋_GB2312" w:eastAsia="仿宋_GB2312" w:cs="仿宋_GB2312"/>
          <w:color w:val="000000" w:themeColor="text1"/>
          <w:w w:val="100"/>
          <w:kern w:val="84"/>
          <w:sz w:val="30"/>
          <w:szCs w:val="30"/>
          <w:lang w:val="en-US" w:eastAsia="zh-CN"/>
        </w:rPr>
        <w:t xml:space="preserve"> [2018]78</w:t>
      </w:r>
      <w:bookmarkStart w:id="0" w:name="_GoBack"/>
      <w:bookmarkEnd w:id="0"/>
      <w:r>
        <w:rPr>
          <w:rFonts w:hint="eastAsia" w:ascii="仿宋_GB2312" w:hAnsi="仿宋_GB2312" w:eastAsia="仿宋_GB2312" w:cs="仿宋_GB2312"/>
          <w:color w:val="000000" w:themeColor="text1"/>
          <w:w w:val="100"/>
          <w:kern w:val="84"/>
          <w:sz w:val="30"/>
          <w:szCs w:val="30"/>
        </w:rPr>
        <w:t>号</w:t>
      </w:r>
    </w:p>
    <w:p>
      <w:pPr>
        <w:jc w:val="center"/>
        <w:rPr>
          <w:rFonts w:hint="eastAsia" w:ascii="方正大标宋_GBK" w:hAnsi="方正大标宋_GBK" w:eastAsia="方正大标宋_GBK" w:cs="方正大标宋_GBK"/>
          <w:b/>
          <w:sz w:val="36"/>
          <w:szCs w:val="36"/>
          <w:lang w:val="zh-CN"/>
        </w:rPr>
      </w:pPr>
      <w:r>
        <w:rPr>
          <w:sz w:val="72"/>
          <w:szCs w:val="72"/>
        </w:rPr>
        <w:pict>
          <v:line id="直接连接符 8" o:spid="_x0000_s1026" o:spt="20" style="position:absolute;left:0pt;margin-left:-24.5pt;margin-top:7.15pt;height:0pt;width:472.2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">
            <v:path arrowok="t"/>
            <v:fill focussize="0,0"/>
            <v:stroke weight="0.5pt" color="#FF0000"/>
            <v:imagedata o:title=""/>
            <o:lock v:ext="edit"/>
          </v:line>
        </w:pict>
      </w:r>
      <w:r>
        <w:rPr>
          <w:rFonts w:ascii="方正小标宋简体" w:hAnsi="宋体" w:eastAsia="方正小标宋简体" w:cs="Tahoma"/>
          <w:color w:val="333333"/>
          <w:sz w:val="72"/>
          <w:szCs w:val="72"/>
        </w:rPr>
        <w:pict>
          <v:line id="直接连接符 7" o:spid="_x0000_s1027" o:spt="20" style="position:absolute;left:0pt;margin-left:-24.5pt;margin-top:2.85pt;height:0pt;width:472.2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">
            <v:path arrowok="t"/>
            <v:fill focussize="0,0"/>
            <v:stroke weight="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大标宋_GBK" w:hAnsi="方正大标宋_GBK" w:eastAsia="方正大标宋_GBK" w:cs="方正大标宋_GBK"/>
          <w:b/>
          <w:sz w:val="36"/>
          <w:szCs w:val="36"/>
          <w:lang w:val="zh-CN"/>
        </w:rPr>
      </w:pPr>
      <w:r>
        <w:rPr>
          <w:rFonts w:hint="eastAsia" w:ascii="方正大标宋_GBK" w:hAnsi="方正大标宋_GBK" w:eastAsia="方正大标宋_GBK" w:cs="方正大标宋_GBK"/>
          <w:b/>
          <w:sz w:val="36"/>
          <w:szCs w:val="36"/>
          <w:lang w:val="zh-CN"/>
        </w:rPr>
        <w:t>关于举办第3</w:t>
      </w:r>
      <w:r>
        <w:rPr>
          <w:rFonts w:hint="eastAsia" w:ascii="方正大标宋_GBK" w:hAnsi="方正大标宋_GBK" w:eastAsia="方正大标宋_GBK" w:cs="方正大标宋_GBK"/>
          <w:b/>
          <w:sz w:val="36"/>
          <w:szCs w:val="36"/>
          <w:lang w:val="en-US" w:eastAsia="zh-CN"/>
        </w:rPr>
        <w:t>1</w:t>
      </w:r>
      <w:r>
        <w:rPr>
          <w:rFonts w:hint="eastAsia" w:ascii="方正大标宋_GBK" w:hAnsi="方正大标宋_GBK" w:eastAsia="方正大标宋_GBK" w:cs="方正大标宋_GBK"/>
          <w:b/>
          <w:sz w:val="36"/>
          <w:szCs w:val="36"/>
          <w:lang w:val="zh-CN"/>
        </w:rPr>
        <w:t>届全国青少年宫系统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大标宋_GBK" w:hAnsi="方正大标宋_GBK" w:eastAsia="方正大标宋_GBK" w:cs="方正大标宋_GBK"/>
          <w:b/>
          <w:sz w:val="36"/>
          <w:szCs w:val="36"/>
          <w:lang w:val="zh-CN"/>
        </w:rPr>
      </w:pPr>
      <w:r>
        <w:rPr>
          <w:rFonts w:hint="eastAsia" w:ascii="方正大标宋_GBK" w:hAnsi="方正大标宋_GBK" w:eastAsia="方正大标宋_GBK" w:cs="方正大标宋_GBK"/>
          <w:b/>
          <w:sz w:val="36"/>
          <w:szCs w:val="36"/>
          <w:lang w:val="zh-CN"/>
        </w:rPr>
        <w:t>“希望杯”棋类比赛</w:t>
      </w:r>
      <w:r>
        <w:rPr>
          <w:rFonts w:hint="eastAsia" w:ascii="方正大标宋_GBK" w:hAnsi="方正大标宋_GBK" w:eastAsia="方正大标宋_GBK" w:cs="方正大标宋_GBK"/>
          <w:b/>
          <w:sz w:val="36"/>
          <w:szCs w:val="36"/>
          <w:lang w:val="en-US" w:eastAsia="zh-CN"/>
        </w:rPr>
        <w:t>总决赛</w:t>
      </w:r>
      <w:r>
        <w:rPr>
          <w:rFonts w:hint="eastAsia" w:ascii="方正大标宋_GBK" w:hAnsi="方正大标宋_GBK" w:eastAsia="方正大标宋_GBK" w:cs="方正大标宋_GBK"/>
          <w:b/>
          <w:sz w:val="36"/>
          <w:szCs w:val="36"/>
          <w:lang w:val="zh-CN"/>
        </w:rPr>
        <w:t>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w:t>
      </w:r>
      <w:r>
        <w:rPr>
          <w:rFonts w:hint="eastAsia" w:ascii="仿宋_GB2312" w:hAnsi="仿宋_GB2312" w:eastAsia="仿宋_GB2312" w:cs="仿宋_GB2312"/>
          <w:sz w:val="30"/>
          <w:szCs w:val="30"/>
          <w:lang w:val="en-US" w:eastAsia="zh-CN"/>
        </w:rPr>
        <w:t>有关</w:t>
      </w:r>
      <w:r>
        <w:rPr>
          <w:rFonts w:hint="eastAsia" w:ascii="仿宋_GB2312" w:hAnsi="仿宋_GB2312" w:eastAsia="仿宋_GB2312" w:cs="仿宋_GB2312"/>
          <w:sz w:val="30"/>
          <w:szCs w:val="30"/>
        </w:rPr>
        <w:t>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为</w:t>
      </w:r>
      <w:r>
        <w:rPr>
          <w:rFonts w:hint="eastAsia" w:ascii="仿宋_GB2312" w:hAnsi="仿宋_GB2312" w:eastAsia="仿宋_GB2312" w:cs="仿宋_GB2312"/>
          <w:sz w:val="30"/>
          <w:szCs w:val="30"/>
          <w:lang w:val="en-US" w:eastAsia="zh-CN"/>
        </w:rPr>
        <w:t>贯彻落实习近平新时代中国特色社会主义思想和党的十九大精神、十九届二中、三中全会精神，</w:t>
      </w:r>
      <w:r>
        <w:rPr>
          <w:rFonts w:hint="eastAsia" w:ascii="仿宋_GB2312" w:hAnsi="仿宋_GB2312" w:eastAsia="仿宋_GB2312" w:cs="仿宋_GB2312"/>
          <w:sz w:val="30"/>
          <w:szCs w:val="30"/>
        </w:rPr>
        <w:t>增进青少年棋类运动交流，促进青少年全面发展，</w:t>
      </w:r>
      <w:r>
        <w:rPr>
          <w:rFonts w:hint="eastAsia" w:ascii="仿宋_GB2312" w:hAnsi="仿宋_GB2312" w:eastAsia="仿宋_GB2312" w:cs="仿宋_GB2312"/>
          <w:sz w:val="30"/>
          <w:szCs w:val="30"/>
          <w:lang w:val="en-US" w:eastAsia="zh-CN"/>
        </w:rPr>
        <w:t>中国少年儿童发展服务中心、</w:t>
      </w:r>
      <w:r>
        <w:rPr>
          <w:rFonts w:hint="eastAsia" w:ascii="仿宋_GB2312" w:hAnsi="仿宋_GB2312" w:eastAsia="仿宋_GB2312" w:cs="仿宋_GB2312"/>
          <w:sz w:val="30"/>
          <w:szCs w:val="30"/>
        </w:rPr>
        <w:t>中国青少年宫协会决定于</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至</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日在</w:t>
      </w:r>
      <w:r>
        <w:rPr>
          <w:rFonts w:hint="eastAsia" w:ascii="仿宋_GB2312" w:hAnsi="仿宋_GB2312" w:eastAsia="仿宋_GB2312" w:cs="仿宋_GB2312"/>
          <w:sz w:val="30"/>
          <w:szCs w:val="30"/>
          <w:lang w:val="en-US" w:eastAsia="zh-CN"/>
        </w:rPr>
        <w:t>广西桂林</w:t>
      </w:r>
      <w:r>
        <w:rPr>
          <w:rFonts w:hint="eastAsia" w:ascii="仿宋_GB2312" w:hAnsi="仿宋_GB2312" w:eastAsia="仿宋_GB2312" w:cs="仿宋_GB2312"/>
          <w:sz w:val="30"/>
          <w:szCs w:val="30"/>
        </w:rPr>
        <w:t>举办“第</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届全国青少年宫‘希望杯’棋类比赛</w:t>
      </w:r>
      <w:r>
        <w:rPr>
          <w:rFonts w:hint="eastAsia" w:ascii="仿宋_GB2312" w:hAnsi="仿宋_GB2312" w:eastAsia="仿宋_GB2312" w:cs="仿宋_GB2312"/>
          <w:sz w:val="30"/>
          <w:szCs w:val="30"/>
          <w:lang w:val="en-US" w:eastAsia="zh-CN"/>
        </w:rPr>
        <w:t>总决赛</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现通知如下。</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一、组织机构</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主办单位：</w:t>
      </w:r>
      <w:r>
        <w:rPr>
          <w:rFonts w:hint="eastAsia" w:ascii="仿宋_GB2312" w:hAnsi="仿宋_GB2312" w:eastAsia="仿宋_GB2312" w:cs="仿宋_GB2312"/>
          <w:sz w:val="30"/>
          <w:szCs w:val="30"/>
          <w:lang w:val="en-US" w:eastAsia="zh-CN"/>
        </w:rPr>
        <w:t>中国少年儿童发展服务中心</w:t>
      </w:r>
    </w:p>
    <w:p>
      <w:pPr>
        <w:keepNext w:val="0"/>
        <w:keepLines w:val="0"/>
        <w:pageBreakBefore w:val="0"/>
        <w:widowControl w:val="0"/>
        <w:kinsoku/>
        <w:wordWrap/>
        <w:overflowPunct/>
        <w:topLinePunct w:val="0"/>
        <w:bidi w:val="0"/>
        <w:snapToGrid/>
        <w:spacing w:line="240" w:lineRule="auto"/>
        <w:ind w:firstLine="2100" w:firstLineChars="7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中国青少年宫协会</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承办单位：中国青少年宫协会体育体验专业委员会</w:t>
      </w:r>
    </w:p>
    <w:p>
      <w:pPr>
        <w:keepNext w:val="0"/>
        <w:keepLines w:val="0"/>
        <w:pageBreakBefore w:val="0"/>
        <w:widowControl w:val="0"/>
        <w:kinsoku/>
        <w:wordWrap/>
        <w:overflowPunct/>
        <w:topLinePunct w:val="0"/>
        <w:bidi w:val="0"/>
        <w:snapToGrid/>
        <w:spacing w:line="240" w:lineRule="auto"/>
        <w:ind w:firstLine="2100" w:firstLineChars="7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桂林市少年宫</w:t>
      </w:r>
    </w:p>
    <w:p>
      <w:pPr>
        <w:keepNext w:val="0"/>
        <w:keepLines w:val="0"/>
        <w:pageBreakBefore w:val="0"/>
        <w:widowControl w:val="0"/>
        <w:kinsoku/>
        <w:wordWrap/>
        <w:overflowPunct/>
        <w:topLinePunct w:val="0"/>
        <w:bidi w:val="0"/>
        <w:snapToGrid/>
        <w:spacing w:line="240" w:lineRule="auto"/>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支持单位：国家体育总局棋牌运动管理中心</w:t>
      </w:r>
    </w:p>
    <w:p>
      <w:pPr>
        <w:keepNext w:val="0"/>
        <w:keepLines w:val="0"/>
        <w:pageBreakBefore w:val="0"/>
        <w:widowControl w:val="0"/>
        <w:kinsoku/>
        <w:wordWrap/>
        <w:overflowPunct/>
        <w:topLinePunct w:val="0"/>
        <w:bidi w:val="0"/>
        <w:snapToGrid/>
        <w:spacing w:line="240" w:lineRule="auto"/>
        <w:ind w:firstLine="2100" w:firstLineChars="7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棋牌教育推广工程办公室</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二、比赛时间</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2018年8月18至21日 （18日报到，21日返程）</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三、比赛地点</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桂林市少年宫</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四、比赛项目</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zh-CN"/>
        </w:rPr>
        <w:t>围棋、国棋象棋、象棋个人赛和团体赛</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五、参赛</w:t>
      </w:r>
      <w:r>
        <w:rPr>
          <w:rFonts w:hint="eastAsia" w:ascii="黑体" w:hAnsi="黑体" w:eastAsia="黑体" w:cs="黑体"/>
          <w:sz w:val="30"/>
          <w:szCs w:val="30"/>
          <w:lang w:val="en-US" w:eastAsia="zh-CN"/>
        </w:rPr>
        <w:t>对象</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全国各青少年宫、青少年活动中心、相关青少年体育项目培训机构棋类爱好者均可报名参加。</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w:t>
      </w:r>
      <w:r>
        <w:rPr>
          <w:rFonts w:hint="eastAsia" w:ascii="黑体" w:hAnsi="黑体" w:eastAsia="黑体" w:cs="黑体"/>
          <w:sz w:val="30"/>
          <w:szCs w:val="30"/>
          <w:lang w:val="zh-CN"/>
        </w:rPr>
        <w:t>三棋各组年龄规定（男，女相同）</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少年组</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13至16岁</w:t>
      </w:r>
      <w:r>
        <w:rPr>
          <w:rFonts w:hint="eastAsia" w:ascii="仿宋_GB2312" w:hAnsi="仿宋_GB2312" w:eastAsia="仿宋_GB2312" w:cs="仿宋_GB2312"/>
          <w:sz w:val="30"/>
          <w:szCs w:val="30"/>
          <w:lang w:val="zh-CN"/>
        </w:rPr>
        <w:t>组：200</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val="zh-CN"/>
        </w:rPr>
        <w:t>、</w:t>
      </w:r>
      <w:r>
        <w:rPr>
          <w:rFonts w:hint="eastAsia" w:ascii="仿宋_GB2312" w:hAnsi="仿宋_GB2312" w:eastAsia="仿宋_GB2312" w:cs="仿宋_GB2312"/>
          <w:sz w:val="30"/>
          <w:szCs w:val="30"/>
          <w:lang w:val="en-US" w:eastAsia="zh-CN"/>
        </w:rPr>
        <w:t>2004</w:t>
      </w:r>
      <w:r>
        <w:rPr>
          <w:rFonts w:hint="eastAsia" w:ascii="仿宋_GB2312" w:hAnsi="仿宋_GB2312" w:eastAsia="仿宋_GB2312" w:cs="仿宋_GB2312"/>
          <w:sz w:val="30"/>
          <w:szCs w:val="30"/>
          <w:lang w:val="zh-CN"/>
        </w:rPr>
        <w:t>、</w:t>
      </w:r>
      <w:r>
        <w:rPr>
          <w:rFonts w:hint="eastAsia" w:ascii="仿宋_GB2312" w:hAnsi="仿宋_GB2312" w:eastAsia="仿宋_GB2312" w:cs="仿宋_GB2312"/>
          <w:sz w:val="30"/>
          <w:szCs w:val="30"/>
          <w:lang w:val="en-US" w:eastAsia="zh-CN"/>
        </w:rPr>
        <w:t>2003</w:t>
      </w:r>
      <w:r>
        <w:rPr>
          <w:rFonts w:hint="eastAsia" w:ascii="仿宋_GB2312" w:hAnsi="仿宋_GB2312" w:eastAsia="仿宋_GB2312" w:cs="仿宋_GB2312"/>
          <w:sz w:val="30"/>
          <w:szCs w:val="30"/>
          <w:lang w:val="zh-CN"/>
        </w:rPr>
        <w:t>、</w:t>
      </w:r>
      <w:r>
        <w:rPr>
          <w:rFonts w:hint="eastAsia" w:ascii="仿宋_GB2312" w:hAnsi="仿宋_GB2312" w:eastAsia="仿宋_GB2312" w:cs="仿宋_GB2312"/>
          <w:sz w:val="30"/>
          <w:szCs w:val="30"/>
          <w:lang w:val="en-US" w:eastAsia="zh-CN"/>
        </w:rPr>
        <w:t>2002</w:t>
      </w:r>
      <w:r>
        <w:rPr>
          <w:rFonts w:hint="eastAsia" w:ascii="仿宋_GB2312" w:hAnsi="仿宋_GB2312" w:eastAsia="仿宋_GB2312" w:cs="仿宋_GB2312"/>
          <w:sz w:val="30"/>
          <w:szCs w:val="30"/>
          <w:lang w:val="zh-CN"/>
        </w:rPr>
        <w:t>年出生</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rPr>
        <w:t>11至12</w:t>
      </w:r>
      <w:r>
        <w:rPr>
          <w:rFonts w:hint="eastAsia" w:ascii="仿宋_GB2312" w:hAnsi="仿宋_GB2312" w:eastAsia="仿宋_GB2312" w:cs="仿宋_GB2312"/>
          <w:sz w:val="30"/>
          <w:szCs w:val="30"/>
          <w:lang w:val="zh-CN"/>
        </w:rPr>
        <w:t>岁组：</w:t>
      </w:r>
      <w:r>
        <w:rPr>
          <w:rFonts w:hint="eastAsia" w:ascii="仿宋_GB2312" w:hAnsi="仿宋_GB2312" w:eastAsia="仿宋_GB2312" w:cs="仿宋_GB2312"/>
          <w:sz w:val="30"/>
          <w:szCs w:val="30"/>
        </w:rPr>
        <w:t>200</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、200</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val="zh-CN"/>
        </w:rPr>
        <w:t>年出生</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儿童组</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lang w:val="zh-CN"/>
        </w:rPr>
        <w:t>岁组：</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08</w:t>
      </w:r>
      <w:r>
        <w:rPr>
          <w:rFonts w:hint="eastAsia" w:ascii="仿宋_GB2312" w:hAnsi="仿宋_GB2312" w:eastAsia="仿宋_GB2312" w:cs="仿宋_GB2312"/>
          <w:sz w:val="30"/>
          <w:szCs w:val="30"/>
          <w:lang w:val="zh-CN"/>
        </w:rPr>
        <w:t>年</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月</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日以后出生</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lang w:val="zh-CN"/>
        </w:rPr>
        <w:t>岁组：</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09</w:t>
      </w:r>
      <w:r>
        <w:rPr>
          <w:rFonts w:hint="eastAsia" w:ascii="仿宋_GB2312" w:hAnsi="仿宋_GB2312" w:eastAsia="仿宋_GB2312" w:cs="仿宋_GB2312"/>
          <w:sz w:val="30"/>
          <w:szCs w:val="30"/>
          <w:lang w:val="zh-CN"/>
        </w:rPr>
        <w:t>年</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月</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日以后出生</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幼儿组</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lang w:val="zh-CN"/>
        </w:rPr>
        <w:t>岁组：</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lang w:val="zh-CN"/>
        </w:rPr>
        <w:t>年</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月</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日以后出生</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lang w:val="zh-CN"/>
        </w:rPr>
        <w:t>岁组：</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lang w:val="zh-CN"/>
        </w:rPr>
        <w:t>年</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月</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zh-CN"/>
        </w:rPr>
        <w:t>日以后出生</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七、比赛办法</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zh-CN"/>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zh-CN"/>
        </w:rPr>
        <w:t>采用国家体育总局审定的最新竞赛规则;</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zh-CN"/>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zh-CN"/>
        </w:rPr>
        <w:t>采用积分循环9轮，个别组别采用单循环。</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w:t>
      </w:r>
      <w:r>
        <w:rPr>
          <w:rFonts w:hint="eastAsia" w:ascii="黑体" w:hAnsi="黑体" w:eastAsia="黑体" w:cs="黑体"/>
          <w:sz w:val="30"/>
          <w:szCs w:val="30"/>
          <w:lang w:val="en-US" w:eastAsia="zh-CN"/>
        </w:rPr>
        <w:t>奖项设置</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zh-CN"/>
        </w:rPr>
        <w:t>个人赛各组</w:t>
      </w:r>
      <w:r>
        <w:rPr>
          <w:rFonts w:hint="eastAsia" w:ascii="仿宋_GB2312" w:hAnsi="仿宋_GB2312" w:eastAsia="仿宋_GB2312" w:cs="仿宋_GB2312"/>
          <w:sz w:val="30"/>
          <w:szCs w:val="30"/>
          <w:lang w:val="en-US" w:eastAsia="zh-CN"/>
        </w:rPr>
        <w:t>按男、女</w:t>
      </w:r>
      <w:r>
        <w:rPr>
          <w:rFonts w:hint="eastAsia" w:ascii="仿宋_GB2312" w:hAnsi="仿宋_GB2312" w:eastAsia="仿宋_GB2312" w:cs="仿宋_GB2312"/>
          <w:sz w:val="30"/>
          <w:szCs w:val="30"/>
          <w:lang w:val="zh-CN"/>
        </w:rPr>
        <w:t>分别录取前八名，颁发奖状，</w:t>
      </w:r>
      <w:r>
        <w:rPr>
          <w:rFonts w:hint="eastAsia" w:ascii="仿宋_GB2312" w:hAnsi="仿宋_GB2312" w:eastAsia="仿宋_GB2312" w:cs="仿宋_GB2312"/>
          <w:sz w:val="30"/>
          <w:szCs w:val="30"/>
          <w:lang w:val="en-US" w:eastAsia="zh-CN"/>
        </w:rPr>
        <w:t>前三名颁发</w:t>
      </w:r>
      <w:r>
        <w:rPr>
          <w:rFonts w:hint="eastAsia" w:ascii="仿宋_GB2312" w:hAnsi="仿宋_GB2312" w:eastAsia="仿宋_GB2312" w:cs="仿宋_GB2312"/>
          <w:sz w:val="30"/>
          <w:szCs w:val="30"/>
          <w:lang w:val="zh-CN"/>
        </w:rPr>
        <w:t>奖</w:t>
      </w:r>
      <w:r>
        <w:rPr>
          <w:rFonts w:hint="eastAsia" w:ascii="仿宋_GB2312" w:hAnsi="仿宋_GB2312" w:eastAsia="仿宋_GB2312" w:cs="仿宋_GB2312"/>
          <w:sz w:val="30"/>
          <w:szCs w:val="30"/>
          <w:lang w:val="en-US" w:eastAsia="zh-CN"/>
        </w:rPr>
        <w:t>牌</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zh-CN"/>
        </w:rPr>
        <w:t>设团体奖，各组团体均录取前六名；</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val="zh-CN"/>
        </w:rPr>
        <w:t>团体名次计算方法：参赛单位以该项棋各组别选男、女各一名个人成绩最好队员的名次相加计算，少者名次列前；</w:t>
      </w:r>
      <w:r>
        <w:rPr>
          <w:rFonts w:hint="eastAsia" w:ascii="仿宋_GB2312" w:hAnsi="仿宋_GB2312" w:eastAsia="仿宋_GB2312" w:cs="仿宋_GB2312"/>
          <w:sz w:val="30"/>
          <w:szCs w:val="30"/>
          <w:lang w:val="en-US" w:eastAsia="zh-CN"/>
        </w:rPr>
        <w:t>各队各组参赛人数齐全方可计算团体成绩；</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val="zh-CN"/>
        </w:rPr>
        <w:t>本次比赛设个人和单位荣誉奖项：个人（优秀选手、优秀领队、优秀教练、优秀裁判），单位（优秀组织</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lang w:val="zh-CN"/>
        </w:rPr>
        <w:t>）。获奖个人颁发证书，获奖单位颁发奖状；</w:t>
      </w:r>
    </w:p>
    <w:p>
      <w:pPr>
        <w:keepNext w:val="0"/>
        <w:keepLines w:val="0"/>
        <w:pageBreakBefore w:val="0"/>
        <w:widowControl w:val="0"/>
        <w:kinsoku/>
        <w:wordWrap/>
        <w:overflowPunct/>
        <w:topLinePunct w:val="0"/>
        <w:bidi w:val="0"/>
        <w:snapToGrid/>
        <w:spacing w:line="240" w:lineRule="auto"/>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5.本次比赛证书由中国少年儿童发展服务中心、中国青少年宫协会、国家体育总局棋牌运动管理中心棋牌教育推广工程办公室共同印发盖章；</w:t>
      </w:r>
    </w:p>
    <w:p>
      <w:pPr>
        <w:keepNext w:val="0"/>
        <w:keepLines w:val="0"/>
        <w:pageBreakBefore w:val="0"/>
        <w:widowControl w:val="0"/>
        <w:kinsoku/>
        <w:wordWrap/>
        <w:overflowPunct/>
        <w:topLinePunct w:val="0"/>
        <w:bidi w:val="0"/>
        <w:snapToGrid/>
        <w:spacing w:line="240" w:lineRule="auto"/>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6.各组别前三名赠送由国家体育总局棋牌运动管理中心棋牌教育推广工程办公室提供的棋具作为奖品。</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九、参赛经费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576" w:firstLineChars="200"/>
        <w:jc w:val="both"/>
        <w:textAlignment w:val="auto"/>
        <w:rPr>
          <w:rFonts w:hint="eastAsia" w:ascii="仿宋_GB2312" w:hAnsi="仿宋_GB2312" w:eastAsia="仿宋_GB2312" w:cs="仿宋_GB2312"/>
          <w:w w:val="96"/>
          <w:sz w:val="30"/>
          <w:szCs w:val="30"/>
        </w:rPr>
      </w:pPr>
      <w:r>
        <w:rPr>
          <w:rFonts w:hint="eastAsia" w:ascii="仿宋_GB2312" w:hAnsi="仿宋_GB2312" w:eastAsia="仿宋_GB2312" w:cs="仿宋_GB2312"/>
          <w:w w:val="96"/>
          <w:sz w:val="30"/>
          <w:szCs w:val="30"/>
          <w:lang w:val="en-US" w:eastAsia="zh-CN"/>
        </w:rPr>
        <w:t>1.</w:t>
      </w:r>
      <w:r>
        <w:rPr>
          <w:rFonts w:hint="eastAsia" w:ascii="仿宋_GB2312" w:hAnsi="仿宋_GB2312" w:eastAsia="仿宋_GB2312" w:cs="仿宋_GB2312"/>
          <w:w w:val="96"/>
          <w:sz w:val="30"/>
          <w:szCs w:val="30"/>
          <w:lang w:val="zh-CN"/>
        </w:rPr>
        <w:t>各参赛队往返交通费、食宿费自理。为保证比赛安全、顺利的进行，</w:t>
      </w:r>
      <w:r>
        <w:rPr>
          <w:rFonts w:hint="eastAsia" w:ascii="仿宋_GB2312" w:hAnsi="仿宋_GB2312" w:eastAsia="仿宋_GB2312" w:cs="仿宋_GB2312"/>
          <w:color w:val="000000"/>
          <w:w w:val="96"/>
          <w:sz w:val="30"/>
          <w:szCs w:val="30"/>
        </w:rPr>
        <w:t>比赛期间的食宿由大赛组委会统一安排。</w:t>
      </w:r>
      <w:r>
        <w:rPr>
          <w:rFonts w:hint="eastAsia" w:ascii="仿宋_GB2312" w:hAnsi="仿宋_GB2312" w:eastAsia="仿宋_GB2312" w:cs="仿宋_GB2312"/>
          <w:w w:val="96"/>
          <w:sz w:val="30"/>
          <w:szCs w:val="30"/>
          <w:lang w:val="zh-CN"/>
        </w:rPr>
        <w:t>每位参赛者</w:t>
      </w:r>
      <w:r>
        <w:rPr>
          <w:rFonts w:hint="eastAsia" w:ascii="仿宋_GB2312" w:hAnsi="仿宋_GB2312" w:eastAsia="仿宋_GB2312" w:cs="仿宋_GB2312"/>
          <w:w w:val="96"/>
          <w:sz w:val="30"/>
          <w:szCs w:val="30"/>
          <w:lang w:val="en-US" w:eastAsia="zh-CN"/>
        </w:rPr>
        <w:t>四</w:t>
      </w:r>
      <w:r>
        <w:rPr>
          <w:rFonts w:hint="eastAsia" w:ascii="仿宋_GB2312" w:hAnsi="仿宋_GB2312" w:eastAsia="仿宋_GB2312" w:cs="仿宋_GB2312"/>
          <w:w w:val="96"/>
          <w:sz w:val="30"/>
          <w:szCs w:val="30"/>
          <w:lang w:val="zh-CN"/>
        </w:rPr>
        <w:t>天</w:t>
      </w:r>
      <w:r>
        <w:rPr>
          <w:rFonts w:hint="eastAsia" w:ascii="仿宋_GB2312" w:hAnsi="仿宋_GB2312" w:eastAsia="仿宋_GB2312" w:cs="仿宋_GB2312"/>
          <w:w w:val="96"/>
          <w:sz w:val="30"/>
          <w:szCs w:val="30"/>
          <w:lang w:val="en-US" w:eastAsia="zh-CN"/>
        </w:rPr>
        <w:t>三</w:t>
      </w:r>
      <w:r>
        <w:rPr>
          <w:rFonts w:hint="eastAsia" w:ascii="仿宋_GB2312" w:hAnsi="仿宋_GB2312" w:eastAsia="仿宋_GB2312" w:cs="仿宋_GB2312"/>
          <w:w w:val="96"/>
          <w:sz w:val="30"/>
          <w:szCs w:val="30"/>
          <w:lang w:val="zh-CN"/>
        </w:rPr>
        <w:t>晚综合费用为人民币</w:t>
      </w:r>
      <w:r>
        <w:rPr>
          <w:rFonts w:hint="eastAsia" w:ascii="仿宋_GB2312" w:hAnsi="仿宋_GB2312" w:eastAsia="仿宋_GB2312" w:cs="仿宋_GB2312"/>
          <w:w w:val="96"/>
          <w:sz w:val="30"/>
          <w:szCs w:val="30"/>
          <w:lang w:val="en-US" w:eastAsia="zh-CN"/>
        </w:rPr>
        <w:t>1780</w:t>
      </w:r>
      <w:r>
        <w:rPr>
          <w:rFonts w:hint="eastAsia" w:ascii="仿宋_GB2312" w:hAnsi="仿宋_GB2312" w:eastAsia="仿宋_GB2312" w:cs="仿宋_GB2312"/>
          <w:w w:val="96"/>
          <w:sz w:val="30"/>
          <w:szCs w:val="30"/>
          <w:lang w:val="zh-CN"/>
        </w:rPr>
        <w:t>元/人（</w:t>
      </w:r>
      <w:r>
        <w:rPr>
          <w:rFonts w:hint="eastAsia" w:ascii="仿宋_GB2312" w:hAnsi="仿宋_GB2312" w:eastAsia="仿宋_GB2312" w:cs="仿宋_GB2312"/>
          <w:w w:val="96"/>
          <w:sz w:val="30"/>
          <w:szCs w:val="30"/>
          <w:lang w:val="en-US" w:eastAsia="zh-CN"/>
        </w:rPr>
        <w:t>四星及以上</w:t>
      </w:r>
      <w:r>
        <w:rPr>
          <w:rFonts w:hint="eastAsia" w:ascii="仿宋_GB2312" w:hAnsi="仿宋_GB2312" w:eastAsia="仿宋_GB2312" w:cs="仿宋_GB2312"/>
          <w:w w:val="96"/>
          <w:sz w:val="30"/>
          <w:szCs w:val="30"/>
          <w:lang w:val="zh-CN"/>
        </w:rPr>
        <w:t>），包括食宿、市内交通、保险等。各参赛队领队、教练活动费用与参赛选手相同。</w:t>
      </w:r>
    </w:p>
    <w:p>
      <w:pPr>
        <w:keepNext w:val="0"/>
        <w:keepLines w:val="0"/>
        <w:pageBreakBefore w:val="0"/>
        <w:widowControl w:val="0"/>
        <w:kinsoku/>
        <w:wordWrap/>
        <w:overflowPunct/>
        <w:topLinePunct w:val="0"/>
        <w:autoSpaceDE w:val="0"/>
        <w:autoSpaceDN w:val="0"/>
        <w:bidi w:val="0"/>
        <w:adjustRightInd w:val="0"/>
        <w:snapToGrid/>
        <w:spacing w:line="240" w:lineRule="auto"/>
        <w:ind w:firstLine="600" w:firstLineChars="200"/>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sz w:val="30"/>
          <w:szCs w:val="30"/>
          <w:lang w:val="zh-CN"/>
        </w:rPr>
        <w:t>请各参赛单位于</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val="zh-CN"/>
        </w:rPr>
        <w:t>月</w:t>
      </w:r>
      <w:r>
        <w:rPr>
          <w:rFonts w:hint="eastAsia" w:ascii="仿宋_GB2312" w:hAnsi="仿宋_GB2312" w:eastAsia="仿宋_GB2312" w:cs="仿宋_GB2312"/>
          <w:sz w:val="30"/>
          <w:szCs w:val="30"/>
          <w:lang w:val="en-US" w:eastAsia="zh-CN"/>
        </w:rPr>
        <w:t>15</w:t>
      </w:r>
      <w:r>
        <w:rPr>
          <w:rFonts w:hint="eastAsia" w:ascii="仿宋_GB2312" w:hAnsi="仿宋_GB2312" w:eastAsia="仿宋_GB2312" w:cs="仿宋_GB2312"/>
          <w:sz w:val="30"/>
          <w:szCs w:val="30"/>
          <w:lang w:val="zh-CN"/>
        </w:rPr>
        <w:t>日前将报名费及参赛费汇至：</w:t>
      </w:r>
    </w:p>
    <w:p>
      <w:pPr>
        <w:keepNext w:val="0"/>
        <w:keepLines w:val="0"/>
        <w:pageBreakBefore w:val="0"/>
        <w:widowControl w:val="0"/>
        <w:kinsoku/>
        <w:wordWrap/>
        <w:overflowPunct/>
        <w:topLinePunct w:val="0"/>
        <w:autoSpaceDE w:val="0"/>
        <w:autoSpaceDN w:val="0"/>
        <w:bidi w:val="0"/>
        <w:adjustRightInd w:val="0"/>
        <w:snapToGrid/>
        <w:spacing w:line="240" w:lineRule="auto"/>
        <w:ind w:left="638" w:leftChars="304"/>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户  名：中国青少年宫协会</w:t>
      </w:r>
      <w:r>
        <w:rPr>
          <w:rFonts w:hint="eastAsia" w:ascii="仿宋_GB2312" w:hAnsi="仿宋_GB2312" w:eastAsia="仿宋_GB2312" w:cs="仿宋_GB2312"/>
          <w:sz w:val="30"/>
          <w:szCs w:val="30"/>
          <w:lang w:val="zh-CN"/>
        </w:rPr>
        <w:cr/>
      </w:r>
      <w:r>
        <w:rPr>
          <w:rFonts w:hint="eastAsia" w:ascii="仿宋_GB2312" w:hAnsi="仿宋_GB2312" w:eastAsia="仿宋_GB2312" w:cs="仿宋_GB2312"/>
          <w:sz w:val="30"/>
          <w:szCs w:val="30"/>
          <w:lang w:val="zh-CN"/>
        </w:rPr>
        <w:t>账  户：0102 0142 1000 3759</w:t>
      </w:r>
      <w:r>
        <w:rPr>
          <w:rFonts w:hint="eastAsia" w:ascii="仿宋_GB2312" w:hAnsi="仿宋_GB2312" w:eastAsia="仿宋_GB2312" w:cs="仿宋_GB2312"/>
          <w:sz w:val="30"/>
          <w:szCs w:val="30"/>
          <w:lang w:val="zh-CN"/>
        </w:rPr>
        <w:cr/>
      </w:r>
      <w:r>
        <w:rPr>
          <w:rFonts w:hint="eastAsia" w:ascii="仿宋_GB2312" w:hAnsi="仿宋_GB2312" w:eastAsia="仿宋_GB2312" w:cs="仿宋_GB2312"/>
          <w:sz w:val="30"/>
          <w:szCs w:val="30"/>
          <w:lang w:val="zh-CN"/>
        </w:rPr>
        <w:t xml:space="preserve">开户行名称：中国民生银行北京正义路支行 </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color w:val="FF0000"/>
          <w:sz w:val="30"/>
          <w:szCs w:val="30"/>
          <w:lang w:val="zh-CN"/>
        </w:rPr>
        <w:t xml:space="preserve">  </w:t>
      </w:r>
      <w:r>
        <w:rPr>
          <w:rFonts w:hint="eastAsia" w:ascii="仿宋_GB2312" w:hAnsi="仿宋_GB2312" w:eastAsia="仿宋_GB2312" w:cs="仿宋_GB2312"/>
          <w:sz w:val="30"/>
          <w:szCs w:val="30"/>
          <w:lang w:val="zh-CN"/>
        </w:rPr>
        <w:t xml:space="preserve">  请在汇款单上注明参赛单位、汇款人及“希望杯”棋类比赛字样。</w:t>
      </w:r>
    </w:p>
    <w:p>
      <w:pPr>
        <w:keepNext w:val="0"/>
        <w:keepLines w:val="0"/>
        <w:pageBreakBefore w:val="0"/>
        <w:widowControl w:val="0"/>
        <w:kinsoku/>
        <w:wordWrap/>
        <w:overflowPunct/>
        <w:topLinePunct w:val="0"/>
        <w:bidi w:val="0"/>
        <w:snapToGrid/>
        <w:spacing w:line="240" w:lineRule="auto"/>
        <w:ind w:left="640"/>
        <w:textAlignment w:val="auto"/>
        <w:rPr>
          <w:rFonts w:hint="eastAsia" w:ascii="仿宋_GB2312" w:hAnsi="仿宋_GB2312" w:eastAsia="仿宋_GB2312" w:cs="仿宋_GB2312"/>
          <w:spacing w:val="-4"/>
          <w:sz w:val="30"/>
          <w:szCs w:val="30"/>
        </w:rPr>
      </w:pPr>
      <w:r>
        <w:rPr>
          <w:rFonts w:hint="eastAsia" w:ascii="黑体" w:hAnsi="黑体" w:eastAsia="黑体" w:cs="黑体"/>
          <w:sz w:val="30"/>
          <w:szCs w:val="30"/>
        </w:rPr>
        <w:t>十、报名与报到</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val="zh-CN"/>
        </w:rPr>
        <w:t>请各单位于</w:t>
      </w:r>
      <w:r>
        <w:rPr>
          <w:rFonts w:hint="eastAsia" w:ascii="仿宋_GB2312" w:hAnsi="仿宋_GB2312" w:eastAsia="仿宋_GB2312" w:cs="仿宋_GB2312"/>
          <w:sz w:val="30"/>
          <w:szCs w:val="30"/>
          <w:lang w:val="en-US" w:eastAsia="zh-CN"/>
        </w:rPr>
        <w:t xml:space="preserve"> 7月15</w:t>
      </w:r>
      <w:r>
        <w:rPr>
          <w:rFonts w:hint="eastAsia" w:ascii="仿宋_GB2312" w:hAnsi="仿宋_GB2312" w:eastAsia="仿宋_GB2312" w:cs="仿宋_GB2312"/>
          <w:sz w:val="30"/>
          <w:szCs w:val="30"/>
          <w:lang w:val="zh-CN"/>
        </w:rPr>
        <w:t>日前将《报名表》一式两份分别发送至活动</w:t>
      </w:r>
      <w:r>
        <w:rPr>
          <w:rFonts w:hint="eastAsia" w:ascii="仿宋_GB2312" w:hAnsi="仿宋_GB2312" w:eastAsia="仿宋_GB2312" w:cs="仿宋_GB2312"/>
          <w:color w:val="000000"/>
          <w:sz w:val="30"/>
          <w:szCs w:val="30"/>
        </w:rPr>
        <w:t>邮箱进行正式报名。过时不补报。</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联系方式：</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rPr>
        <w:t xml:space="preserve">    （1）</w:t>
      </w:r>
      <w:r>
        <w:rPr>
          <w:rFonts w:hint="eastAsia" w:ascii="仿宋_GB2312" w:hAnsi="仿宋_GB2312" w:eastAsia="仿宋_GB2312" w:cs="仿宋_GB2312"/>
          <w:sz w:val="30"/>
          <w:szCs w:val="30"/>
          <w:lang w:val="zh-CN"/>
        </w:rPr>
        <w:t>中国青少年宫协会</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联系人：</w:t>
      </w:r>
      <w:r>
        <w:rPr>
          <w:rFonts w:hint="eastAsia" w:ascii="仿宋_GB2312" w:hAnsi="仿宋_GB2312" w:eastAsia="仿宋_GB2312" w:cs="仿宋_GB2312"/>
          <w:color w:val="000000"/>
          <w:sz w:val="30"/>
          <w:szCs w:val="30"/>
          <w:lang w:val="en-US" w:eastAsia="zh-CN"/>
        </w:rPr>
        <w:t>褚晓宇、翟美霖</w:t>
      </w:r>
      <w:r>
        <w:rPr>
          <w:rFonts w:hint="eastAsia" w:ascii="仿宋_GB2312" w:hAnsi="仿宋_GB2312" w:eastAsia="仿宋_GB2312" w:cs="仿宋_GB2312"/>
          <w:color w:val="000000"/>
          <w:sz w:val="30"/>
          <w:szCs w:val="30"/>
        </w:rPr>
        <w:t xml:space="preserve">   </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联系电话：</w:t>
      </w:r>
      <w:r>
        <w:rPr>
          <w:rFonts w:hint="eastAsia" w:ascii="仿宋_GB2312" w:hAnsi="仿宋_GB2312" w:eastAsia="仿宋_GB2312" w:cs="仿宋_GB2312"/>
          <w:color w:val="000000"/>
          <w:sz w:val="30"/>
          <w:szCs w:val="30"/>
          <w:lang w:val="en-US" w:eastAsia="zh-CN"/>
        </w:rPr>
        <w:t>010-67031358、67024318</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报名邮箱</w:t>
      </w:r>
      <w:r>
        <w:rPr>
          <w:rFonts w:hint="eastAsia" w:ascii="仿宋_GB2312" w:hAnsi="仿宋_GB2312" w:eastAsia="仿宋_GB2312" w:cs="仿宋_GB2312"/>
          <w:b w:val="0"/>
          <w:bCs w:val="0"/>
          <w:color w:val="000000"/>
          <w:sz w:val="30"/>
          <w:szCs w:val="30"/>
        </w:rPr>
        <w:t xml:space="preserve">: </w:t>
      </w:r>
      <w:r>
        <w:rPr>
          <w:rFonts w:hint="eastAsia" w:ascii="仿宋_GB2312" w:hAnsi="仿宋_GB2312" w:eastAsia="仿宋_GB2312" w:cs="仿宋_GB2312"/>
          <w:b w:val="0"/>
          <w:bCs w:val="0"/>
          <w:color w:val="000000"/>
          <w:sz w:val="30"/>
          <w:szCs w:val="30"/>
          <w:lang w:val="en-US" w:eastAsia="zh-CN"/>
        </w:rPr>
        <w:t>zggxfzjg@126.com</w:t>
      </w:r>
    </w:p>
    <w:p>
      <w:pPr>
        <w:keepNext w:val="0"/>
        <w:keepLines w:val="0"/>
        <w:pageBreakBefore w:val="0"/>
        <w:widowControl w:val="0"/>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2）桂林市少年宫</w:t>
      </w:r>
      <w:r>
        <w:rPr>
          <w:rFonts w:hint="eastAsia" w:ascii="仿宋_GB2312" w:hAnsi="仿宋_GB2312" w:eastAsia="仿宋_GB2312" w:cs="仿宋_GB2312"/>
          <w:color w:val="000000"/>
          <w:sz w:val="30"/>
          <w:szCs w:val="30"/>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424" w:firstLine="26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联系人：</w:t>
      </w:r>
      <w:r>
        <w:rPr>
          <w:rFonts w:hint="eastAsia" w:ascii="仿宋_GB2312" w:hAnsi="仿宋_GB2312" w:eastAsia="仿宋_GB2312" w:cs="仿宋_GB2312"/>
          <w:color w:val="000000"/>
          <w:sz w:val="30"/>
          <w:szCs w:val="30"/>
          <w:lang w:val="en-US" w:eastAsia="zh-CN"/>
        </w:rPr>
        <w:t>阳丽</w:t>
      </w:r>
      <w:r>
        <w:rPr>
          <w:rFonts w:hint="eastAsia" w:ascii="仿宋_GB2312" w:hAnsi="仿宋_GB2312" w:eastAsia="仿宋_GB2312" w:cs="仿宋_GB2312"/>
          <w:color w:val="000000"/>
          <w:sz w:val="30"/>
          <w:szCs w:val="30"/>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424" w:firstLine="26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联系电话：</w:t>
      </w:r>
      <w:r>
        <w:rPr>
          <w:rFonts w:hint="eastAsia" w:ascii="仿宋_GB2312" w:hAnsi="仿宋_GB2312" w:eastAsia="仿宋_GB2312" w:cs="仿宋_GB2312"/>
          <w:color w:val="000000"/>
          <w:sz w:val="30"/>
          <w:szCs w:val="30"/>
          <w:lang w:val="en-US" w:eastAsia="zh-CN"/>
        </w:rPr>
        <w:t>15907878671</w:t>
      </w:r>
      <w:r>
        <w:rPr>
          <w:rFonts w:hint="eastAsia" w:ascii="仿宋_GB2312" w:hAnsi="仿宋_GB2312" w:eastAsia="仿宋_GB2312" w:cs="仿宋_GB2312"/>
          <w:color w:val="000000"/>
          <w:sz w:val="30"/>
          <w:szCs w:val="30"/>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424" w:firstLine="26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报名邮箱：1557545123@qq.com</w:t>
      </w:r>
      <w:r>
        <w:rPr>
          <w:rFonts w:hint="eastAsia" w:ascii="仿宋_GB2312" w:hAnsi="仿宋_GB2312" w:eastAsia="仿宋_GB2312" w:cs="仿宋_GB2312"/>
          <w:color w:val="000000"/>
          <w:sz w:val="30"/>
          <w:szCs w:val="30"/>
        </w:rPr>
        <w:t xml:space="preserve">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4" w:firstLine="26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接送站及夏令营咨询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684" w:leftChars="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联系人：唐玉香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684" w:leftChars="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联系方式：18177338611</w:t>
      </w:r>
    </w:p>
    <w:p>
      <w:pPr>
        <w:keepNext w:val="0"/>
        <w:keepLines w:val="0"/>
        <w:pageBreakBefore w:val="0"/>
        <w:widowControl w:val="0"/>
        <w:numPr>
          <w:ilvl w:val="0"/>
          <w:numId w:val="0"/>
        </w:numPr>
        <w:kinsoku/>
        <w:wordWrap/>
        <w:overflowPunct/>
        <w:topLinePunct w:val="0"/>
        <w:bidi w:val="0"/>
        <w:snapToGrid/>
        <w:spacing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十一、</w:t>
      </w:r>
      <w:r>
        <w:rPr>
          <w:rFonts w:hint="eastAsia" w:ascii="黑体" w:hAnsi="黑体" w:eastAsia="黑体" w:cs="黑体"/>
          <w:sz w:val="30"/>
          <w:szCs w:val="30"/>
        </w:rPr>
        <w:t>日程安排</w:t>
      </w:r>
    </w:p>
    <w:p>
      <w:pPr>
        <w:keepNext w:val="0"/>
        <w:keepLines w:val="0"/>
        <w:pageBreakBefore w:val="0"/>
        <w:widowControl w:val="0"/>
        <w:numPr>
          <w:ilvl w:val="0"/>
          <w:numId w:val="0"/>
        </w:numPr>
        <w:kinsoku/>
        <w:wordWrap/>
        <w:overflowPunct/>
        <w:topLinePunct w:val="0"/>
        <w:bidi w:val="0"/>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详见附件</w:t>
      </w:r>
    </w:p>
    <w:p>
      <w:pPr>
        <w:keepNext w:val="0"/>
        <w:keepLines w:val="0"/>
        <w:pageBreakBefore w:val="0"/>
        <w:widowControl w:val="0"/>
        <w:kinsoku/>
        <w:wordWrap/>
        <w:overflowPunct/>
        <w:topLinePunct w:val="0"/>
        <w:autoSpaceDE w:val="0"/>
        <w:autoSpaceDN w:val="0"/>
        <w:bidi w:val="0"/>
        <w:adjustRightInd w:val="0"/>
        <w:snapToGrid/>
        <w:spacing w:line="240" w:lineRule="auto"/>
        <w:ind w:right="1280" w:firstLine="600" w:firstLineChars="200"/>
        <w:textAlignment w:val="auto"/>
        <w:rPr>
          <w:rFonts w:hint="eastAsia" w:ascii="黑体" w:hAnsi="黑体" w:eastAsia="黑体" w:cs="黑体"/>
          <w:sz w:val="30"/>
          <w:szCs w:val="30"/>
          <w:lang w:val="zh-CN"/>
        </w:rPr>
      </w:pPr>
      <w:r>
        <w:rPr>
          <w:rFonts w:hint="eastAsia" w:ascii="黑体" w:hAnsi="黑体" w:eastAsia="黑体" w:cs="黑体"/>
          <w:sz w:val="30"/>
          <w:szCs w:val="30"/>
        </w:rPr>
        <w:t>十二、其他</w:t>
      </w:r>
    </w:p>
    <w:p>
      <w:pPr>
        <w:keepNext w:val="0"/>
        <w:keepLines w:val="0"/>
        <w:pageBreakBefore w:val="0"/>
        <w:widowControl w:val="0"/>
        <w:kinsoku/>
        <w:wordWrap/>
        <w:overflowPunct/>
        <w:topLinePunct w:val="0"/>
        <w:autoSpaceDE w:val="0"/>
        <w:autoSpaceDN w:val="0"/>
        <w:bidi w:val="0"/>
        <w:adjustRightInd w:val="0"/>
        <w:snapToGrid/>
        <w:spacing w:line="240" w:lineRule="auto"/>
        <w:ind w:right="1280" w:firstLine="600" w:firstLineChars="200"/>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zh-CN"/>
        </w:rPr>
        <w:t>本次比赛裁判员由承办方选调。</w:t>
      </w:r>
    </w:p>
    <w:p>
      <w:pPr>
        <w:keepNext w:val="0"/>
        <w:keepLines w:val="0"/>
        <w:pageBreakBefore w:val="0"/>
        <w:widowControl w:val="0"/>
        <w:kinsoku/>
        <w:wordWrap/>
        <w:overflowPunct/>
        <w:topLinePunct w:val="0"/>
        <w:bidi w:val="0"/>
        <w:snapToGrid/>
        <w:spacing w:line="240" w:lineRule="auto"/>
        <w:ind w:firstLine="588" w:firstLineChars="196"/>
        <w:textAlignment w:val="auto"/>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en-US" w:eastAsia="zh-CN"/>
        </w:rPr>
        <w:t xml:space="preserve">2. </w:t>
      </w:r>
      <w:r>
        <w:rPr>
          <w:rFonts w:hint="eastAsia" w:ascii="仿宋_GB2312" w:hAnsi="仿宋_GB2312" w:eastAsia="仿宋_GB2312" w:cs="仿宋_GB2312"/>
          <w:sz w:val="30"/>
          <w:szCs w:val="30"/>
          <w:lang w:val="zh-CN"/>
        </w:rPr>
        <w:t>本规程解释、修改权属中国青少年宫协会，未尽事宜另行通知。</w:t>
      </w:r>
    </w:p>
    <w:p>
      <w:pPr>
        <w:keepNext w:val="0"/>
        <w:keepLines w:val="0"/>
        <w:pageBreakBefore w:val="0"/>
        <w:widowControl w:val="0"/>
        <w:kinsoku/>
        <w:wordWrap/>
        <w:overflowPunct/>
        <w:topLinePunct w:val="0"/>
        <w:bidi w:val="0"/>
        <w:snapToGrid/>
        <w:spacing w:line="240" w:lineRule="auto"/>
        <w:ind w:firstLine="588" w:firstLineChars="196"/>
        <w:textAlignment w:val="auto"/>
        <w:rPr>
          <w:rFonts w:hint="eastAsia" w:ascii="仿宋_GB2312" w:hAnsi="仿宋_GB2312" w:eastAsia="仿宋_GB2312" w:cs="仿宋_GB2312"/>
          <w:sz w:val="30"/>
          <w:szCs w:val="30"/>
          <w:lang w:val="zh-CN"/>
        </w:rPr>
      </w:pPr>
    </w:p>
    <w:p>
      <w:pPr>
        <w:keepNext w:val="0"/>
        <w:keepLines w:val="0"/>
        <w:pageBreakBefore w:val="0"/>
        <w:widowControl w:val="0"/>
        <w:kinsoku/>
        <w:wordWrap/>
        <w:overflowPunct/>
        <w:topLinePunct w:val="0"/>
        <w:bidi w:val="0"/>
        <w:snapToGrid/>
        <w:spacing w:line="240" w:lineRule="auto"/>
        <w:ind w:firstLine="588" w:firstLineChars="196"/>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p>
    <w:p>
      <w:pPr>
        <w:keepNext w:val="0"/>
        <w:keepLines w:val="0"/>
        <w:pageBreakBefore w:val="0"/>
        <w:widowControl w:val="0"/>
        <w:kinsoku/>
        <w:wordWrap/>
        <w:overflowPunct/>
        <w:topLinePunct w:val="0"/>
        <w:bidi w:val="0"/>
        <w:snapToGrid/>
        <w:spacing w:line="240" w:lineRule="auto"/>
        <w:ind w:firstLine="1188" w:firstLineChars="396"/>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1.日程安排</w:t>
      </w:r>
    </w:p>
    <w:p>
      <w:pPr>
        <w:keepNext w:val="0"/>
        <w:keepLines w:val="0"/>
        <w:pageBreakBefore w:val="0"/>
        <w:widowControl w:val="0"/>
        <w:kinsoku/>
        <w:wordWrap/>
        <w:overflowPunct/>
        <w:topLinePunct w:val="0"/>
        <w:bidi w:val="0"/>
        <w:snapToGrid/>
        <w:spacing w:line="240" w:lineRule="auto"/>
        <w:ind w:firstLine="588" w:firstLineChars="196"/>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2.报名表</w:t>
      </w: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30"/>
          <w:szCs w:val="30"/>
          <w:lang w:val="zh-CN"/>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中国少年儿童发展服务中心          中国青少年宫协会  </w:t>
      </w: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（中国青少年发展服务中心）  </w:t>
      </w: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国家体育总局棋牌运动管理中心</w:t>
      </w: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棋牌教育推广工程办公室                 2018年6月19日 </w:t>
      </w:r>
    </w:p>
    <w:p>
      <w:pPr>
        <w:keepNext w:val="0"/>
        <w:keepLines w:val="0"/>
        <w:pageBreakBefore w:val="0"/>
        <w:widowControl w:val="0"/>
        <w:kinsoku/>
        <w:wordWrap/>
        <w:overflowPunct/>
        <w:topLinePunct w:val="0"/>
        <w:bidi w:val="0"/>
        <w:snapToGrid/>
        <w:spacing w:line="240" w:lineRule="auto"/>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日程安排</w:t>
      </w:r>
    </w:p>
    <w:p>
      <w:pPr>
        <w:jc w:val="center"/>
        <w:rPr>
          <w:rFonts w:hint="eastAsia" w:ascii="宋体" w:hAnsi="宋体" w:eastAsia="宋体" w:cs="宋体"/>
          <w:b/>
          <w:bCs/>
          <w:sz w:val="36"/>
          <w:szCs w:val="36"/>
          <w:lang w:val="en-US" w:eastAsia="zh-CN"/>
        </w:rPr>
      </w:pPr>
    </w:p>
    <w:tbl>
      <w:tblPr>
        <w:tblStyle w:val="9"/>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1951"/>
        <w:gridCol w:w="19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14" w:type="dxa"/>
            <w:tcBorders>
              <w:top w:val="single" w:color="000000" w:sz="8" w:space="0"/>
              <w:left w:val="single" w:color="000000" w:sz="8" w:space="0"/>
              <w:bottom w:val="single" w:color="000000" w:sz="8" w:space="0"/>
              <w:right w:val="single" w:color="000000" w:sz="8" w:space="0"/>
            </w:tcBorders>
            <w:shd w:val="clear" w:color="auto" w:fill="FFFFFF"/>
          </w:tcPr>
          <w:p>
            <w:pPr>
              <w:spacing w:line="540" w:lineRule="exact"/>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日期</w:t>
            </w:r>
          </w:p>
        </w:tc>
        <w:tc>
          <w:tcPr>
            <w:tcW w:w="1951" w:type="dxa"/>
            <w:tcBorders>
              <w:top w:val="single" w:color="000000" w:sz="8" w:space="0"/>
              <w:left w:val="single" w:color="000000" w:sz="8" w:space="0"/>
              <w:bottom w:val="single" w:color="000000" w:sz="8" w:space="0"/>
              <w:right w:val="single" w:color="auto" w:sz="4" w:space="0"/>
            </w:tcBorders>
            <w:shd w:val="clear" w:color="auto" w:fill="FFFFFF"/>
          </w:tcPr>
          <w:p>
            <w:pPr>
              <w:spacing w:line="540" w:lineRule="exact"/>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时间</w:t>
            </w:r>
          </w:p>
        </w:tc>
        <w:tc>
          <w:tcPr>
            <w:tcW w:w="1951" w:type="dxa"/>
            <w:tcBorders>
              <w:top w:val="single" w:color="000000" w:sz="8" w:space="0"/>
              <w:left w:val="single" w:color="auto" w:sz="4" w:space="0"/>
              <w:bottom w:val="single" w:color="000000" w:sz="8" w:space="0"/>
              <w:right w:val="single" w:color="000000" w:sz="8" w:space="0"/>
            </w:tcBorders>
            <w:shd w:val="clear" w:color="auto" w:fill="FFFFFF"/>
          </w:tcPr>
          <w:p>
            <w:pPr>
              <w:spacing w:line="540" w:lineRule="exact"/>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内容安排</w:t>
            </w:r>
          </w:p>
        </w:tc>
        <w:tc>
          <w:tcPr>
            <w:tcW w:w="2251" w:type="dxa"/>
            <w:tcBorders>
              <w:top w:val="single" w:color="000000" w:sz="8" w:space="0"/>
              <w:left w:val="single" w:color="000000" w:sz="8" w:space="0"/>
              <w:bottom w:val="single" w:color="000000" w:sz="8" w:space="0"/>
              <w:right w:val="single" w:color="000000" w:sz="8" w:space="0"/>
            </w:tcBorders>
            <w:shd w:val="clear" w:color="auto" w:fill="FFFFFF"/>
          </w:tcPr>
          <w:p>
            <w:pPr>
              <w:spacing w:line="540" w:lineRule="exact"/>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第一天</w:t>
            </w:r>
          </w:p>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8月18日</w:t>
            </w:r>
          </w:p>
        </w:tc>
        <w:tc>
          <w:tcPr>
            <w:tcW w:w="1951" w:type="dxa"/>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全天</w:t>
            </w:r>
          </w:p>
        </w:tc>
        <w:tc>
          <w:tcPr>
            <w:tcW w:w="1951"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报到</w:t>
            </w:r>
          </w:p>
        </w:tc>
        <w:tc>
          <w:tcPr>
            <w:tcW w:w="22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桂林市少年宫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61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第二天</w:t>
            </w:r>
          </w:p>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8月19日</w:t>
            </w:r>
          </w:p>
        </w:tc>
        <w:tc>
          <w:tcPr>
            <w:tcW w:w="1951" w:type="dxa"/>
            <w:tcBorders>
              <w:top w:val="single" w:color="000000" w:sz="8" w:space="0"/>
              <w:left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上午</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比赛</w:t>
            </w:r>
          </w:p>
        </w:tc>
        <w:tc>
          <w:tcPr>
            <w:tcW w:w="225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桂林市少年宫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614" w:type="dxa"/>
            <w:vMerge w:val="continue"/>
            <w:tcBorders>
              <w:left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c>
          <w:tcPr>
            <w:tcW w:w="1951" w:type="dxa"/>
            <w:tcBorders>
              <w:top w:val="single" w:color="000000" w:sz="8" w:space="0"/>
              <w:left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下午</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比赛</w:t>
            </w:r>
          </w:p>
        </w:tc>
        <w:tc>
          <w:tcPr>
            <w:tcW w:w="2251" w:type="dxa"/>
            <w:vMerge w:val="continue"/>
            <w:tcBorders>
              <w:left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61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c>
          <w:tcPr>
            <w:tcW w:w="1951" w:type="dxa"/>
            <w:tcBorders>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晚上</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比赛</w:t>
            </w:r>
          </w:p>
        </w:tc>
        <w:tc>
          <w:tcPr>
            <w:tcW w:w="22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614" w:type="dxa"/>
            <w:vMerge w:val="restart"/>
            <w:tcBorders>
              <w:top w:val="single" w:color="000000" w:sz="8" w:space="0"/>
              <w:left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第三天</w:t>
            </w:r>
          </w:p>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8月20日</w:t>
            </w:r>
          </w:p>
        </w:tc>
        <w:tc>
          <w:tcPr>
            <w:tcW w:w="1951" w:type="dxa"/>
            <w:tcBorders>
              <w:top w:val="single" w:color="000000" w:sz="8" w:space="0"/>
              <w:left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上午</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比赛</w:t>
            </w:r>
          </w:p>
        </w:tc>
        <w:tc>
          <w:tcPr>
            <w:tcW w:w="225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桂林市少年宫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614" w:type="dxa"/>
            <w:vMerge w:val="continue"/>
            <w:tcBorders>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c>
          <w:tcPr>
            <w:tcW w:w="1951" w:type="dxa"/>
            <w:tcBorders>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下午</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比赛</w:t>
            </w:r>
          </w:p>
        </w:tc>
        <w:tc>
          <w:tcPr>
            <w:tcW w:w="22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1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c>
          <w:tcPr>
            <w:tcW w:w="1951" w:type="dxa"/>
            <w:tcBorders>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晚上</w:t>
            </w:r>
          </w:p>
        </w:tc>
        <w:tc>
          <w:tcPr>
            <w:tcW w:w="1951" w:type="dxa"/>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比赛/颁奖</w:t>
            </w:r>
          </w:p>
        </w:tc>
        <w:tc>
          <w:tcPr>
            <w:tcW w:w="22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2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第四天</w:t>
            </w:r>
          </w:p>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8月21日</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全天</w:t>
            </w:r>
          </w:p>
        </w:tc>
        <w:tc>
          <w:tcPr>
            <w:tcW w:w="1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返程</w:t>
            </w:r>
          </w:p>
        </w:tc>
        <w:tc>
          <w:tcPr>
            <w:tcW w:w="22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仿宋_GB2312" w:hAnsi="仿宋_GB2312" w:eastAsia="仿宋_GB2312" w:cs="仿宋_GB2312"/>
                <w:color w:val="000000"/>
                <w:sz w:val="30"/>
                <w:szCs w:val="30"/>
                <w:vertAlign w:val="baseline"/>
              </w:rPr>
            </w:pPr>
          </w:p>
        </w:tc>
      </w:tr>
    </w:tbl>
    <w:p>
      <w:pPr>
        <w:spacing w:line="540" w:lineRule="exact"/>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rPr>
          <w:rFonts w:hint="eastAsia" w:ascii="黑体" w:hAnsi="黑体" w:eastAsia="黑体"/>
          <w:sz w:val="32"/>
          <w:szCs w:val="32"/>
          <w:lang w:val="en-US" w:eastAsia="zh-CN"/>
        </w:rPr>
      </w:pPr>
    </w:p>
    <w:p>
      <w:pPr>
        <w:spacing w:line="540" w:lineRule="exact"/>
        <w:rPr>
          <w:rFonts w:hint="eastAsia" w:ascii="黑体" w:hAnsi="黑体" w:eastAsia="黑体"/>
          <w:sz w:val="32"/>
          <w:szCs w:val="32"/>
          <w:lang w:val="en-US" w:eastAsia="zh-CN"/>
        </w:rPr>
      </w:pPr>
    </w:p>
    <w:p>
      <w:pPr>
        <w:spacing w:line="540" w:lineRule="exact"/>
        <w:rPr>
          <w:rFonts w:hint="eastAsia" w:ascii="黑体" w:hAnsi="黑体" w:eastAsia="黑体"/>
          <w:sz w:val="32"/>
          <w:szCs w:val="32"/>
          <w:lang w:val="en-US" w:eastAsia="zh-CN"/>
        </w:rPr>
      </w:pPr>
      <w:r>
        <w:rPr>
          <w:rFonts w:hint="eastAsia" w:ascii="黑体" w:hAnsi="黑体" w:eastAsia="黑体"/>
          <w:sz w:val="32"/>
          <w:szCs w:val="32"/>
          <w:lang w:val="en-US" w:eastAsia="zh-CN"/>
        </w:rPr>
        <w:t>附件2</w:t>
      </w:r>
    </w:p>
    <w:p>
      <w:pPr>
        <w:spacing w:line="560" w:lineRule="exact"/>
        <w:jc w:val="center"/>
        <w:rPr>
          <w:rFonts w:hint="eastAsia" w:ascii="方正大标宋_GBK" w:hAnsi="方正大标宋_GBK" w:eastAsia="方正大标宋_GBK" w:cs="方正大标宋_GBK"/>
          <w:b w:val="0"/>
          <w:bCs/>
          <w:sz w:val="36"/>
          <w:szCs w:val="36"/>
          <w:lang w:val="zh-CN"/>
        </w:rPr>
      </w:pPr>
      <w:r>
        <w:rPr>
          <w:rFonts w:hint="eastAsia" w:ascii="方正大标宋_GBK" w:hAnsi="方正大标宋_GBK" w:eastAsia="方正大标宋_GBK" w:cs="方正大标宋_GBK"/>
          <w:b w:val="0"/>
          <w:bCs/>
          <w:sz w:val="36"/>
          <w:szCs w:val="36"/>
          <w:lang w:val="zh-CN"/>
        </w:rPr>
        <w:t>第</w:t>
      </w:r>
      <w:r>
        <w:rPr>
          <w:rFonts w:hint="eastAsia" w:ascii="方正大标宋_GBK" w:hAnsi="方正大标宋_GBK" w:eastAsia="方正大标宋_GBK" w:cs="方正大标宋_GBK"/>
          <w:b w:val="0"/>
          <w:bCs/>
          <w:sz w:val="36"/>
          <w:szCs w:val="36"/>
          <w:lang w:val="en-US" w:eastAsia="zh-CN"/>
        </w:rPr>
        <w:t>31</w:t>
      </w:r>
      <w:r>
        <w:rPr>
          <w:rFonts w:hint="eastAsia" w:ascii="方正大标宋_GBK" w:hAnsi="方正大标宋_GBK" w:eastAsia="方正大标宋_GBK" w:cs="方正大标宋_GBK"/>
          <w:b w:val="0"/>
          <w:bCs/>
          <w:sz w:val="36"/>
          <w:szCs w:val="36"/>
          <w:lang w:val="zh-CN"/>
        </w:rPr>
        <w:t>届全国青少年宫</w:t>
      </w:r>
      <w:r>
        <w:rPr>
          <w:rFonts w:hint="eastAsia" w:ascii="方正大标宋_GBK" w:hAnsi="方正大标宋_GBK" w:eastAsia="方正大标宋_GBK" w:cs="方正大标宋_GBK"/>
          <w:b w:val="0"/>
          <w:bCs/>
          <w:sz w:val="36"/>
          <w:szCs w:val="36"/>
          <w:lang w:val="en-US" w:eastAsia="zh-CN"/>
        </w:rPr>
        <w:t>系统</w:t>
      </w:r>
      <w:r>
        <w:rPr>
          <w:rFonts w:hint="eastAsia" w:ascii="方正大标宋_GBK" w:hAnsi="方正大标宋_GBK" w:eastAsia="方正大标宋_GBK" w:cs="方正大标宋_GBK"/>
          <w:b w:val="0"/>
          <w:bCs/>
          <w:sz w:val="36"/>
          <w:szCs w:val="36"/>
          <w:lang w:val="zh-CN"/>
        </w:rPr>
        <w:t>“希望杯”</w:t>
      </w:r>
    </w:p>
    <w:p>
      <w:pPr>
        <w:spacing w:line="560" w:lineRule="exact"/>
        <w:jc w:val="center"/>
        <w:rPr>
          <w:rFonts w:hint="eastAsia" w:ascii="方正大标宋_GBK" w:hAnsi="方正大标宋_GBK" w:eastAsia="方正大标宋_GBK" w:cs="方正大标宋_GBK"/>
          <w:b w:val="0"/>
          <w:bCs/>
          <w:sz w:val="36"/>
          <w:szCs w:val="36"/>
          <w:lang w:val="zh-CN"/>
        </w:rPr>
      </w:pPr>
      <w:r>
        <w:rPr>
          <w:rFonts w:hint="eastAsia" w:ascii="方正大标宋_GBK" w:hAnsi="方正大标宋_GBK" w:eastAsia="方正大标宋_GBK" w:cs="方正大标宋_GBK"/>
          <w:b w:val="0"/>
          <w:bCs/>
          <w:sz w:val="36"/>
          <w:szCs w:val="36"/>
          <w:lang w:val="zh-CN"/>
        </w:rPr>
        <w:t>中国象棋比赛报名表</w:t>
      </w:r>
    </w:p>
    <w:p>
      <w:pPr>
        <w:spacing w:line="560" w:lineRule="exact"/>
        <w:jc w:val="center"/>
        <w:rPr>
          <w:rFonts w:hint="eastAsia" w:ascii="宋体" w:hAnsi="宋体"/>
          <w:b/>
          <w:sz w:val="44"/>
          <w:szCs w:val="44"/>
          <w:lang w:val="zh-CN"/>
        </w:rPr>
      </w:pPr>
    </w:p>
    <w:p>
      <w:pPr>
        <w:spacing w:line="560" w:lineRule="exact"/>
        <w:rPr>
          <w:rFonts w:hint="eastAsia" w:ascii="仿宋_GB2312" w:hAnsi="仿宋_GB2312" w:eastAsia="仿宋_GB2312" w:cs="仿宋_GB2312"/>
          <w:b/>
          <w:sz w:val="30"/>
          <w:szCs w:val="30"/>
          <w:lang w:val="zh-CN"/>
        </w:rPr>
      </w:pPr>
      <w:r>
        <w:rPr>
          <w:rFonts w:hint="eastAsia" w:ascii="仿宋_GB2312" w:hAnsi="仿宋_GB2312" w:eastAsia="仿宋_GB2312" w:cs="仿宋_GB2312"/>
          <w:b/>
          <w:sz w:val="30"/>
          <w:szCs w:val="30"/>
          <w:lang w:val="zh-CN"/>
        </w:rPr>
        <w:t xml:space="preserve">单位：               领队：          教练：       </w:t>
      </w:r>
    </w:p>
    <w:tbl>
      <w:tblPr>
        <w:tblStyle w:val="8"/>
        <w:tblW w:w="87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1620"/>
        <w:gridCol w:w="1260"/>
        <w:gridCol w:w="1080"/>
        <w:gridCol w:w="3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728"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组 别</w:t>
            </w:r>
          </w:p>
        </w:tc>
        <w:tc>
          <w:tcPr>
            <w:tcW w:w="1620"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姓 名</w:t>
            </w:r>
          </w:p>
        </w:tc>
        <w:tc>
          <w:tcPr>
            <w:tcW w:w="1260" w:type="dxa"/>
            <w:tcBorders>
              <w:right w:val="single" w:color="auto" w:sz="4" w:space="0"/>
            </w:tcBorders>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性 别</w:t>
            </w:r>
          </w:p>
        </w:tc>
        <w:tc>
          <w:tcPr>
            <w:tcW w:w="1080" w:type="dxa"/>
            <w:tcBorders>
              <w:left w:val="single" w:color="auto" w:sz="4" w:space="0"/>
            </w:tcBorders>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年龄</w:t>
            </w:r>
          </w:p>
        </w:tc>
        <w:tc>
          <w:tcPr>
            <w:tcW w:w="3060"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bl>
    <w:p>
      <w:pPr>
        <w:autoSpaceDE w:val="0"/>
        <w:autoSpaceDN w:val="0"/>
        <w:adjustRightInd w:val="0"/>
        <w:ind w:right="52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填表人姓名：                 填表人电话：</w:t>
      </w:r>
    </w:p>
    <w:p>
      <w:pPr>
        <w:spacing w:line="560" w:lineRule="exact"/>
        <w:rPr>
          <w:rFonts w:hint="eastAsia" w:ascii="仿宋_GB2312" w:eastAsia="仿宋_GB2312"/>
          <w:sz w:val="32"/>
          <w:szCs w:val="32"/>
        </w:rPr>
      </w:pPr>
    </w:p>
    <w:p>
      <w:pPr>
        <w:spacing w:line="560" w:lineRule="exact"/>
        <w:jc w:val="both"/>
        <w:rPr>
          <w:rFonts w:hint="eastAsia" w:ascii="宋体" w:hAnsi="宋体"/>
          <w:b/>
          <w:sz w:val="44"/>
          <w:szCs w:val="44"/>
          <w:lang w:val="zh-CN"/>
        </w:rPr>
      </w:pPr>
    </w:p>
    <w:p>
      <w:pPr>
        <w:spacing w:line="560" w:lineRule="exact"/>
        <w:jc w:val="center"/>
        <w:rPr>
          <w:rFonts w:hint="eastAsia" w:ascii="方正大标宋_GBK" w:hAnsi="方正大标宋_GBK" w:eastAsia="方正大标宋_GBK" w:cs="方正大标宋_GBK"/>
          <w:b w:val="0"/>
          <w:bCs/>
          <w:sz w:val="36"/>
          <w:szCs w:val="36"/>
          <w:lang w:val="zh-CN"/>
        </w:rPr>
      </w:pPr>
    </w:p>
    <w:p>
      <w:pPr>
        <w:spacing w:line="560" w:lineRule="exact"/>
        <w:jc w:val="center"/>
        <w:rPr>
          <w:rFonts w:hint="eastAsia" w:ascii="方正大标宋_GBK" w:hAnsi="方正大标宋_GBK" w:eastAsia="方正大标宋_GBK" w:cs="方正大标宋_GBK"/>
          <w:b w:val="0"/>
          <w:bCs/>
          <w:sz w:val="36"/>
          <w:szCs w:val="36"/>
          <w:lang w:val="zh-CN"/>
        </w:rPr>
      </w:pPr>
    </w:p>
    <w:p>
      <w:pPr>
        <w:spacing w:line="560" w:lineRule="exact"/>
        <w:jc w:val="center"/>
        <w:rPr>
          <w:rFonts w:hint="eastAsia" w:ascii="方正大标宋_GBK" w:hAnsi="方正大标宋_GBK" w:eastAsia="方正大标宋_GBK" w:cs="方正大标宋_GBK"/>
          <w:b w:val="0"/>
          <w:bCs/>
          <w:sz w:val="36"/>
          <w:szCs w:val="36"/>
          <w:lang w:val="zh-CN"/>
        </w:rPr>
      </w:pPr>
      <w:r>
        <w:rPr>
          <w:rFonts w:hint="eastAsia" w:ascii="方正大标宋_GBK" w:hAnsi="方正大标宋_GBK" w:eastAsia="方正大标宋_GBK" w:cs="方正大标宋_GBK"/>
          <w:b w:val="0"/>
          <w:bCs/>
          <w:sz w:val="36"/>
          <w:szCs w:val="36"/>
          <w:lang w:val="zh-CN"/>
        </w:rPr>
        <w:t>第</w:t>
      </w:r>
      <w:r>
        <w:rPr>
          <w:rFonts w:hint="eastAsia" w:ascii="方正大标宋_GBK" w:hAnsi="方正大标宋_GBK" w:eastAsia="方正大标宋_GBK" w:cs="方正大标宋_GBK"/>
          <w:b w:val="0"/>
          <w:bCs/>
          <w:sz w:val="36"/>
          <w:szCs w:val="36"/>
          <w:lang w:val="en-US" w:eastAsia="zh-CN"/>
        </w:rPr>
        <w:t>31</w:t>
      </w:r>
      <w:r>
        <w:rPr>
          <w:rFonts w:hint="eastAsia" w:ascii="方正大标宋_GBK" w:hAnsi="方正大标宋_GBK" w:eastAsia="方正大标宋_GBK" w:cs="方正大标宋_GBK"/>
          <w:b w:val="0"/>
          <w:bCs/>
          <w:sz w:val="36"/>
          <w:szCs w:val="36"/>
          <w:lang w:val="zh-CN"/>
        </w:rPr>
        <w:t>届全国青少年宫</w:t>
      </w:r>
      <w:r>
        <w:rPr>
          <w:rFonts w:hint="eastAsia" w:ascii="方正大标宋_GBK" w:hAnsi="方正大标宋_GBK" w:eastAsia="方正大标宋_GBK" w:cs="方正大标宋_GBK"/>
          <w:b w:val="0"/>
          <w:bCs/>
          <w:sz w:val="36"/>
          <w:szCs w:val="36"/>
          <w:lang w:val="en-US" w:eastAsia="zh-CN"/>
        </w:rPr>
        <w:t>系统</w:t>
      </w:r>
      <w:r>
        <w:rPr>
          <w:rFonts w:hint="eastAsia" w:ascii="方正大标宋_GBK" w:hAnsi="方正大标宋_GBK" w:eastAsia="方正大标宋_GBK" w:cs="方正大标宋_GBK"/>
          <w:b w:val="0"/>
          <w:bCs/>
          <w:sz w:val="36"/>
          <w:szCs w:val="36"/>
          <w:lang w:val="zh-CN"/>
        </w:rPr>
        <w:t>“希望杯”</w:t>
      </w:r>
    </w:p>
    <w:p>
      <w:pPr>
        <w:spacing w:line="560" w:lineRule="exact"/>
        <w:jc w:val="center"/>
        <w:rPr>
          <w:rFonts w:hint="eastAsia" w:ascii="方正大标宋_GBK" w:hAnsi="方正大标宋_GBK" w:eastAsia="方正大标宋_GBK" w:cs="方正大标宋_GBK"/>
          <w:b w:val="0"/>
          <w:bCs/>
          <w:sz w:val="36"/>
          <w:szCs w:val="36"/>
          <w:lang w:val="zh-CN"/>
        </w:rPr>
      </w:pPr>
      <w:r>
        <w:rPr>
          <w:rFonts w:hint="eastAsia" w:ascii="方正大标宋_GBK" w:hAnsi="方正大标宋_GBK" w:eastAsia="方正大标宋_GBK" w:cs="方正大标宋_GBK"/>
          <w:b w:val="0"/>
          <w:bCs/>
          <w:sz w:val="36"/>
          <w:szCs w:val="36"/>
          <w:lang w:val="zh-CN"/>
        </w:rPr>
        <w:t>国际象棋比赛报名表</w:t>
      </w:r>
    </w:p>
    <w:p>
      <w:pPr>
        <w:spacing w:line="560" w:lineRule="exact"/>
        <w:jc w:val="center"/>
        <w:rPr>
          <w:rFonts w:hint="eastAsia" w:ascii="宋体" w:hAnsi="宋体"/>
          <w:b/>
          <w:sz w:val="44"/>
          <w:szCs w:val="44"/>
          <w:lang w:val="zh-CN"/>
        </w:rPr>
      </w:pPr>
    </w:p>
    <w:p>
      <w:pPr>
        <w:spacing w:line="560" w:lineRule="exact"/>
        <w:rPr>
          <w:rFonts w:hint="eastAsia" w:ascii="仿宋_GB2312" w:hAnsi="仿宋_GB2312" w:eastAsia="仿宋_GB2312" w:cs="仿宋_GB2312"/>
          <w:b/>
          <w:sz w:val="30"/>
          <w:szCs w:val="30"/>
          <w:lang w:val="zh-CN"/>
        </w:rPr>
      </w:pPr>
      <w:r>
        <w:rPr>
          <w:rFonts w:hint="eastAsia" w:ascii="仿宋_GB2312" w:hAnsi="仿宋_GB2312" w:eastAsia="仿宋_GB2312" w:cs="仿宋_GB2312"/>
          <w:b/>
          <w:sz w:val="30"/>
          <w:szCs w:val="30"/>
          <w:lang w:val="zh-CN"/>
        </w:rPr>
        <w:t xml:space="preserve">单位：               领队：          教练：       </w:t>
      </w:r>
    </w:p>
    <w:tbl>
      <w:tblPr>
        <w:tblStyle w:val="8"/>
        <w:tblW w:w="85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1620"/>
        <w:gridCol w:w="1260"/>
        <w:gridCol w:w="1080"/>
        <w:gridCol w:w="2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728"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组 别</w:t>
            </w:r>
          </w:p>
        </w:tc>
        <w:tc>
          <w:tcPr>
            <w:tcW w:w="1620"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姓 名</w:t>
            </w:r>
          </w:p>
        </w:tc>
        <w:tc>
          <w:tcPr>
            <w:tcW w:w="1260" w:type="dxa"/>
            <w:tcBorders>
              <w:right w:val="single" w:color="auto" w:sz="4" w:space="0"/>
            </w:tcBorders>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性 别</w:t>
            </w:r>
          </w:p>
        </w:tc>
        <w:tc>
          <w:tcPr>
            <w:tcW w:w="1080" w:type="dxa"/>
            <w:tcBorders>
              <w:left w:val="single" w:color="auto" w:sz="4" w:space="0"/>
            </w:tcBorders>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年龄</w:t>
            </w:r>
          </w:p>
        </w:tc>
        <w:tc>
          <w:tcPr>
            <w:tcW w:w="2894"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2894" w:type="dxa"/>
            <w:vAlign w:val="top"/>
          </w:tcPr>
          <w:p>
            <w:pPr>
              <w:spacing w:line="560" w:lineRule="exact"/>
              <w:rPr>
                <w:rFonts w:hint="eastAsia" w:ascii="仿宋_GB2312" w:hAnsi="仿宋_GB2312" w:eastAsia="仿宋_GB2312" w:cs="仿宋_GB2312"/>
                <w:sz w:val="30"/>
                <w:szCs w:val="30"/>
                <w:lang w:val="zh-CN"/>
              </w:rPr>
            </w:pPr>
          </w:p>
        </w:tc>
      </w:tr>
    </w:tbl>
    <w:p>
      <w:pPr>
        <w:autoSpaceDE w:val="0"/>
        <w:autoSpaceDN w:val="0"/>
        <w:adjustRightInd w:val="0"/>
        <w:ind w:right="52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填表人姓名：                 填表人电话：</w:t>
      </w:r>
    </w:p>
    <w:p>
      <w:pPr>
        <w:spacing w:line="560" w:lineRule="exact"/>
        <w:rPr>
          <w:rFonts w:hint="eastAsia" w:ascii="仿宋_GB2312" w:hAnsi="仿宋_GB2312" w:eastAsia="仿宋_GB2312" w:cs="仿宋_GB2312"/>
          <w:b/>
          <w:color w:val="000000"/>
          <w:sz w:val="30"/>
          <w:szCs w:val="30"/>
        </w:rPr>
      </w:pPr>
    </w:p>
    <w:p>
      <w:pPr>
        <w:spacing w:line="560" w:lineRule="exact"/>
        <w:rPr>
          <w:rFonts w:hint="eastAsia" w:ascii="仿宋_GB2312" w:hAnsi="仿宋" w:eastAsia="仿宋_GB2312"/>
          <w:b/>
          <w:color w:val="000000"/>
          <w:sz w:val="32"/>
          <w:szCs w:val="32"/>
        </w:rPr>
      </w:pPr>
    </w:p>
    <w:p>
      <w:pPr>
        <w:spacing w:line="560" w:lineRule="exact"/>
        <w:rPr>
          <w:rFonts w:hint="eastAsia" w:ascii="仿宋_GB2312" w:hAnsi="宋体" w:eastAsia="仿宋_GB2312"/>
          <w:b/>
          <w:sz w:val="32"/>
          <w:szCs w:val="32"/>
          <w:lang w:val="zh-CN"/>
        </w:rPr>
      </w:pPr>
    </w:p>
    <w:p>
      <w:pPr>
        <w:spacing w:line="560" w:lineRule="exact"/>
        <w:jc w:val="center"/>
        <w:rPr>
          <w:rFonts w:hint="eastAsia" w:ascii="方正大标宋_GBK" w:hAnsi="方正大标宋_GBK" w:eastAsia="方正大标宋_GBK" w:cs="方正大标宋_GBK"/>
          <w:b w:val="0"/>
          <w:bCs/>
          <w:sz w:val="36"/>
          <w:szCs w:val="36"/>
          <w:lang w:val="zh-CN"/>
        </w:rPr>
      </w:pPr>
    </w:p>
    <w:p>
      <w:pPr>
        <w:spacing w:line="560" w:lineRule="exact"/>
        <w:jc w:val="center"/>
        <w:rPr>
          <w:rFonts w:hint="eastAsia" w:ascii="方正大标宋_GBK" w:hAnsi="方正大标宋_GBK" w:eastAsia="方正大标宋_GBK" w:cs="方正大标宋_GBK"/>
          <w:b w:val="0"/>
          <w:bCs/>
          <w:sz w:val="36"/>
          <w:szCs w:val="36"/>
          <w:lang w:val="zh-CN"/>
        </w:rPr>
      </w:pPr>
    </w:p>
    <w:p>
      <w:pPr>
        <w:spacing w:line="560" w:lineRule="exact"/>
        <w:jc w:val="center"/>
        <w:rPr>
          <w:rFonts w:hint="eastAsia" w:ascii="方正大标宋_GBK" w:hAnsi="方正大标宋_GBK" w:eastAsia="方正大标宋_GBK" w:cs="方正大标宋_GBK"/>
          <w:b w:val="0"/>
          <w:bCs/>
          <w:sz w:val="36"/>
          <w:szCs w:val="36"/>
          <w:lang w:val="zh-CN"/>
        </w:rPr>
      </w:pPr>
      <w:r>
        <w:rPr>
          <w:rFonts w:hint="eastAsia" w:ascii="方正大标宋_GBK" w:hAnsi="方正大标宋_GBK" w:eastAsia="方正大标宋_GBK" w:cs="方正大标宋_GBK"/>
          <w:b w:val="0"/>
          <w:bCs/>
          <w:sz w:val="36"/>
          <w:szCs w:val="36"/>
          <w:lang w:val="zh-CN"/>
        </w:rPr>
        <w:t>第</w:t>
      </w:r>
      <w:r>
        <w:rPr>
          <w:rFonts w:hint="eastAsia" w:ascii="方正大标宋_GBK" w:hAnsi="方正大标宋_GBK" w:eastAsia="方正大标宋_GBK" w:cs="方正大标宋_GBK"/>
          <w:b w:val="0"/>
          <w:bCs/>
          <w:sz w:val="36"/>
          <w:szCs w:val="36"/>
          <w:lang w:val="en-US" w:eastAsia="zh-CN"/>
        </w:rPr>
        <w:t>31</w:t>
      </w:r>
      <w:r>
        <w:rPr>
          <w:rFonts w:hint="eastAsia" w:ascii="方正大标宋_GBK" w:hAnsi="方正大标宋_GBK" w:eastAsia="方正大标宋_GBK" w:cs="方正大标宋_GBK"/>
          <w:b w:val="0"/>
          <w:bCs/>
          <w:sz w:val="36"/>
          <w:szCs w:val="36"/>
          <w:lang w:val="zh-CN"/>
        </w:rPr>
        <w:t>届全国青少年宫</w:t>
      </w:r>
      <w:r>
        <w:rPr>
          <w:rFonts w:hint="eastAsia" w:ascii="方正大标宋_GBK" w:hAnsi="方正大标宋_GBK" w:eastAsia="方正大标宋_GBK" w:cs="方正大标宋_GBK"/>
          <w:b w:val="0"/>
          <w:bCs/>
          <w:sz w:val="36"/>
          <w:szCs w:val="36"/>
          <w:lang w:val="en-US" w:eastAsia="zh-CN"/>
        </w:rPr>
        <w:t>系统</w:t>
      </w:r>
      <w:r>
        <w:rPr>
          <w:rFonts w:hint="eastAsia" w:ascii="方正大标宋_GBK" w:hAnsi="方正大标宋_GBK" w:eastAsia="方正大标宋_GBK" w:cs="方正大标宋_GBK"/>
          <w:b w:val="0"/>
          <w:bCs/>
          <w:sz w:val="36"/>
          <w:szCs w:val="36"/>
          <w:lang w:val="zh-CN"/>
        </w:rPr>
        <w:t>“希望杯”</w:t>
      </w:r>
    </w:p>
    <w:p>
      <w:pPr>
        <w:spacing w:line="560" w:lineRule="exact"/>
        <w:jc w:val="center"/>
        <w:rPr>
          <w:rFonts w:hint="eastAsia" w:ascii="方正大标宋_GBK" w:hAnsi="方正大标宋_GBK" w:eastAsia="方正大标宋_GBK" w:cs="方正大标宋_GBK"/>
          <w:b w:val="0"/>
          <w:bCs/>
          <w:sz w:val="36"/>
          <w:szCs w:val="36"/>
          <w:lang w:val="zh-CN"/>
        </w:rPr>
      </w:pPr>
      <w:r>
        <w:rPr>
          <w:rFonts w:hint="eastAsia" w:ascii="方正大标宋_GBK" w:hAnsi="方正大标宋_GBK" w:eastAsia="方正大标宋_GBK" w:cs="方正大标宋_GBK"/>
          <w:b w:val="0"/>
          <w:bCs/>
          <w:sz w:val="36"/>
          <w:szCs w:val="36"/>
          <w:lang w:val="zh-CN"/>
        </w:rPr>
        <w:t>围棋比赛报名表</w:t>
      </w:r>
    </w:p>
    <w:p>
      <w:pPr>
        <w:spacing w:line="560" w:lineRule="exact"/>
        <w:jc w:val="center"/>
        <w:rPr>
          <w:rFonts w:hint="eastAsia" w:ascii="宋体" w:hAnsi="宋体"/>
          <w:b/>
          <w:sz w:val="44"/>
          <w:szCs w:val="44"/>
          <w:lang w:val="zh-CN"/>
        </w:rPr>
      </w:pPr>
    </w:p>
    <w:p>
      <w:pPr>
        <w:spacing w:line="560" w:lineRule="exact"/>
        <w:rPr>
          <w:rFonts w:hint="eastAsia" w:ascii="仿宋_GB2312" w:hAnsi="仿宋_GB2312" w:eastAsia="仿宋_GB2312" w:cs="仿宋_GB2312"/>
          <w:b/>
          <w:sz w:val="30"/>
          <w:szCs w:val="30"/>
          <w:lang w:val="zh-CN"/>
        </w:rPr>
      </w:pPr>
      <w:r>
        <w:rPr>
          <w:rFonts w:hint="eastAsia" w:ascii="仿宋_GB2312" w:hAnsi="仿宋_GB2312" w:eastAsia="仿宋_GB2312" w:cs="仿宋_GB2312"/>
          <w:b/>
          <w:sz w:val="30"/>
          <w:szCs w:val="30"/>
          <w:lang w:val="zh-CN"/>
        </w:rPr>
        <w:t xml:space="preserve">单位：               领队：          教练：       </w:t>
      </w:r>
    </w:p>
    <w:tbl>
      <w:tblPr>
        <w:tblStyle w:val="8"/>
        <w:tblW w:w="87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1620"/>
        <w:gridCol w:w="1260"/>
        <w:gridCol w:w="1080"/>
        <w:gridCol w:w="3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728"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组 别</w:t>
            </w:r>
          </w:p>
        </w:tc>
        <w:tc>
          <w:tcPr>
            <w:tcW w:w="1620"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姓 名</w:t>
            </w:r>
          </w:p>
        </w:tc>
        <w:tc>
          <w:tcPr>
            <w:tcW w:w="1260" w:type="dxa"/>
            <w:tcBorders>
              <w:right w:val="single" w:color="auto" w:sz="4" w:space="0"/>
            </w:tcBorders>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性 别</w:t>
            </w:r>
          </w:p>
        </w:tc>
        <w:tc>
          <w:tcPr>
            <w:tcW w:w="1080" w:type="dxa"/>
            <w:tcBorders>
              <w:left w:val="single" w:color="auto" w:sz="4" w:space="0"/>
            </w:tcBorders>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年龄</w:t>
            </w:r>
          </w:p>
        </w:tc>
        <w:tc>
          <w:tcPr>
            <w:tcW w:w="3060" w:type="dxa"/>
            <w:vAlign w:val="center"/>
          </w:tcPr>
          <w:p>
            <w:pPr>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jc w:val="center"/>
        </w:trPr>
        <w:tc>
          <w:tcPr>
            <w:tcW w:w="1728" w:type="dxa"/>
            <w:vAlign w:val="top"/>
          </w:tcPr>
          <w:p>
            <w:pPr>
              <w:spacing w:line="560" w:lineRule="exact"/>
              <w:rPr>
                <w:rFonts w:hint="eastAsia" w:ascii="仿宋_GB2312" w:hAnsi="仿宋_GB2312" w:eastAsia="仿宋_GB2312" w:cs="仿宋_GB2312"/>
                <w:sz w:val="30"/>
                <w:szCs w:val="30"/>
                <w:lang w:val="zh-CN"/>
              </w:rPr>
            </w:pPr>
          </w:p>
        </w:tc>
        <w:tc>
          <w:tcPr>
            <w:tcW w:w="1620" w:type="dxa"/>
            <w:vAlign w:val="top"/>
          </w:tcPr>
          <w:p>
            <w:pPr>
              <w:spacing w:line="560" w:lineRule="exact"/>
              <w:rPr>
                <w:rFonts w:hint="eastAsia" w:ascii="仿宋_GB2312" w:hAnsi="仿宋_GB2312" w:eastAsia="仿宋_GB2312" w:cs="仿宋_GB2312"/>
                <w:sz w:val="30"/>
                <w:szCs w:val="30"/>
                <w:lang w:val="zh-CN"/>
              </w:rPr>
            </w:pPr>
          </w:p>
        </w:tc>
        <w:tc>
          <w:tcPr>
            <w:tcW w:w="1260" w:type="dxa"/>
            <w:tcBorders>
              <w:righ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1080" w:type="dxa"/>
            <w:tcBorders>
              <w:left w:val="single" w:color="auto" w:sz="4" w:space="0"/>
            </w:tcBorders>
            <w:vAlign w:val="top"/>
          </w:tcPr>
          <w:p>
            <w:pPr>
              <w:spacing w:line="560" w:lineRule="exact"/>
              <w:rPr>
                <w:rFonts w:hint="eastAsia" w:ascii="仿宋_GB2312" w:hAnsi="仿宋_GB2312" w:eastAsia="仿宋_GB2312" w:cs="仿宋_GB2312"/>
                <w:sz w:val="30"/>
                <w:szCs w:val="30"/>
                <w:lang w:val="zh-CN"/>
              </w:rPr>
            </w:pPr>
          </w:p>
        </w:tc>
        <w:tc>
          <w:tcPr>
            <w:tcW w:w="3060" w:type="dxa"/>
            <w:vAlign w:val="top"/>
          </w:tcPr>
          <w:p>
            <w:pPr>
              <w:spacing w:line="560" w:lineRule="exact"/>
              <w:rPr>
                <w:rFonts w:hint="eastAsia" w:ascii="仿宋_GB2312" w:hAnsi="仿宋_GB2312" w:eastAsia="仿宋_GB2312" w:cs="仿宋_GB2312"/>
                <w:sz w:val="30"/>
                <w:szCs w:val="30"/>
                <w:lang w:val="zh-CN"/>
              </w:rPr>
            </w:pPr>
          </w:p>
        </w:tc>
      </w:tr>
    </w:tbl>
    <w:p>
      <w:pPr>
        <w:autoSpaceDE w:val="0"/>
        <w:autoSpaceDN w:val="0"/>
        <w:adjustRightInd w:val="0"/>
        <w:ind w:right="52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填表人姓名：                 填表人电话：</w:t>
      </w:r>
    </w:p>
    <w:p>
      <w:pPr>
        <w:spacing w:line="560" w:lineRule="exact"/>
        <w:rPr>
          <w:rFonts w:hint="eastAsia" w:ascii="仿宋_GB2312" w:hAnsi="仿宋_GB2312" w:eastAsia="仿宋_GB2312" w:cs="仿宋_GB2312"/>
          <w:b/>
          <w:sz w:val="30"/>
          <w:szCs w:val="30"/>
        </w:rPr>
      </w:pPr>
    </w:p>
    <w:p>
      <w:pPr>
        <w:spacing w:line="540" w:lineRule="exact"/>
        <w:jc w:val="cente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90838"/>
    <w:multiLevelType w:val="singleLevel"/>
    <w:tmpl w:val="BF690838"/>
    <w:lvl w:ilvl="0" w:tentative="0">
      <w:start w:val="3"/>
      <w:numFmt w:val="decimal"/>
      <w:suff w:val="nothing"/>
      <w:lvlText w:val="（%1）"/>
      <w:lvlJc w:val="left"/>
    </w:lvl>
  </w:abstractNum>
  <w:abstractNum w:abstractNumId="1">
    <w:nsid w:val="C4A3577C"/>
    <w:multiLevelType w:val="singleLevel"/>
    <w:tmpl w:val="C4A3577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750C"/>
    <w:rsid w:val="00017481"/>
    <w:rsid w:val="00054B61"/>
    <w:rsid w:val="00061450"/>
    <w:rsid w:val="0006655D"/>
    <w:rsid w:val="0009031B"/>
    <w:rsid w:val="000C5026"/>
    <w:rsid w:val="000E4DB9"/>
    <w:rsid w:val="000E6CA0"/>
    <w:rsid w:val="00103BA7"/>
    <w:rsid w:val="0011371D"/>
    <w:rsid w:val="001338BC"/>
    <w:rsid w:val="00134835"/>
    <w:rsid w:val="001614D3"/>
    <w:rsid w:val="00175F23"/>
    <w:rsid w:val="001B2071"/>
    <w:rsid w:val="001C6AAD"/>
    <w:rsid w:val="001D1D59"/>
    <w:rsid w:val="001F6A8F"/>
    <w:rsid w:val="00220852"/>
    <w:rsid w:val="00232C95"/>
    <w:rsid w:val="00284679"/>
    <w:rsid w:val="002C0B7E"/>
    <w:rsid w:val="002C4228"/>
    <w:rsid w:val="002C4E87"/>
    <w:rsid w:val="002C7BD3"/>
    <w:rsid w:val="002E3FC6"/>
    <w:rsid w:val="002F6028"/>
    <w:rsid w:val="0035750C"/>
    <w:rsid w:val="003724CF"/>
    <w:rsid w:val="003913CA"/>
    <w:rsid w:val="00394D37"/>
    <w:rsid w:val="003B06F1"/>
    <w:rsid w:val="003C78B2"/>
    <w:rsid w:val="0040528C"/>
    <w:rsid w:val="00417CBE"/>
    <w:rsid w:val="00443F25"/>
    <w:rsid w:val="004451A0"/>
    <w:rsid w:val="00445EF3"/>
    <w:rsid w:val="00450F02"/>
    <w:rsid w:val="00454F1D"/>
    <w:rsid w:val="00475B53"/>
    <w:rsid w:val="004925D6"/>
    <w:rsid w:val="004C28E0"/>
    <w:rsid w:val="004E5CF6"/>
    <w:rsid w:val="004F32CD"/>
    <w:rsid w:val="004F5B8B"/>
    <w:rsid w:val="0057286D"/>
    <w:rsid w:val="00590BF1"/>
    <w:rsid w:val="005A24D0"/>
    <w:rsid w:val="005A7697"/>
    <w:rsid w:val="005B5DCB"/>
    <w:rsid w:val="005B6905"/>
    <w:rsid w:val="005D770D"/>
    <w:rsid w:val="00615F9E"/>
    <w:rsid w:val="00617F66"/>
    <w:rsid w:val="00634E62"/>
    <w:rsid w:val="006570E0"/>
    <w:rsid w:val="00664F23"/>
    <w:rsid w:val="006668A4"/>
    <w:rsid w:val="006B0CFE"/>
    <w:rsid w:val="006B710C"/>
    <w:rsid w:val="00704CAC"/>
    <w:rsid w:val="00714A20"/>
    <w:rsid w:val="00733C6A"/>
    <w:rsid w:val="007541F6"/>
    <w:rsid w:val="00791607"/>
    <w:rsid w:val="007A6EF6"/>
    <w:rsid w:val="007C2456"/>
    <w:rsid w:val="00803695"/>
    <w:rsid w:val="008867F2"/>
    <w:rsid w:val="00894F30"/>
    <w:rsid w:val="008B4524"/>
    <w:rsid w:val="00927DAA"/>
    <w:rsid w:val="00932DA6"/>
    <w:rsid w:val="0095339F"/>
    <w:rsid w:val="009700CB"/>
    <w:rsid w:val="00976741"/>
    <w:rsid w:val="009A6C81"/>
    <w:rsid w:val="009B7B0D"/>
    <w:rsid w:val="009C312F"/>
    <w:rsid w:val="00A0678A"/>
    <w:rsid w:val="00A77C3F"/>
    <w:rsid w:val="00A83263"/>
    <w:rsid w:val="00A83706"/>
    <w:rsid w:val="00A91E68"/>
    <w:rsid w:val="00A95C6B"/>
    <w:rsid w:val="00AA0D2D"/>
    <w:rsid w:val="00AF3CCD"/>
    <w:rsid w:val="00B04397"/>
    <w:rsid w:val="00C23B27"/>
    <w:rsid w:val="00C43B6A"/>
    <w:rsid w:val="00C73B7F"/>
    <w:rsid w:val="00CE6D0B"/>
    <w:rsid w:val="00CF1D31"/>
    <w:rsid w:val="00CF3AF3"/>
    <w:rsid w:val="00CF4256"/>
    <w:rsid w:val="00D0045C"/>
    <w:rsid w:val="00D11D16"/>
    <w:rsid w:val="00D14C3C"/>
    <w:rsid w:val="00D247DA"/>
    <w:rsid w:val="00D40D9A"/>
    <w:rsid w:val="00D43DD1"/>
    <w:rsid w:val="00D54DCA"/>
    <w:rsid w:val="00D66E5D"/>
    <w:rsid w:val="00D85BEC"/>
    <w:rsid w:val="00DC7990"/>
    <w:rsid w:val="00DD0AD3"/>
    <w:rsid w:val="00DD374F"/>
    <w:rsid w:val="00DE4F33"/>
    <w:rsid w:val="00DF0D28"/>
    <w:rsid w:val="00DF26EA"/>
    <w:rsid w:val="00E108F7"/>
    <w:rsid w:val="00E720BB"/>
    <w:rsid w:val="00EA4A79"/>
    <w:rsid w:val="00EC0BCA"/>
    <w:rsid w:val="00ED2C4A"/>
    <w:rsid w:val="00ED672E"/>
    <w:rsid w:val="00F264FB"/>
    <w:rsid w:val="00F34A93"/>
    <w:rsid w:val="00F95328"/>
    <w:rsid w:val="00FC1D2B"/>
    <w:rsid w:val="00FC405B"/>
    <w:rsid w:val="024937D8"/>
    <w:rsid w:val="033826A9"/>
    <w:rsid w:val="040B666C"/>
    <w:rsid w:val="049E2482"/>
    <w:rsid w:val="083B7E0E"/>
    <w:rsid w:val="0AF240EA"/>
    <w:rsid w:val="0D7877E6"/>
    <w:rsid w:val="0EDA2B9D"/>
    <w:rsid w:val="110F6468"/>
    <w:rsid w:val="11B94FF4"/>
    <w:rsid w:val="13860335"/>
    <w:rsid w:val="15747043"/>
    <w:rsid w:val="181A76BE"/>
    <w:rsid w:val="18725E49"/>
    <w:rsid w:val="1ED805E2"/>
    <w:rsid w:val="217E0B5F"/>
    <w:rsid w:val="238474FD"/>
    <w:rsid w:val="255873DA"/>
    <w:rsid w:val="279D2F0C"/>
    <w:rsid w:val="2DDA53E8"/>
    <w:rsid w:val="2F967BBF"/>
    <w:rsid w:val="31541B49"/>
    <w:rsid w:val="32076EEE"/>
    <w:rsid w:val="32A90539"/>
    <w:rsid w:val="33564C84"/>
    <w:rsid w:val="35467F51"/>
    <w:rsid w:val="36607BAF"/>
    <w:rsid w:val="3AE63DC0"/>
    <w:rsid w:val="40F85F71"/>
    <w:rsid w:val="44E93AAB"/>
    <w:rsid w:val="450D2135"/>
    <w:rsid w:val="46AD3CD8"/>
    <w:rsid w:val="47AB14A2"/>
    <w:rsid w:val="48B207EE"/>
    <w:rsid w:val="48F24D3C"/>
    <w:rsid w:val="500C40A2"/>
    <w:rsid w:val="50997A7A"/>
    <w:rsid w:val="50FE725E"/>
    <w:rsid w:val="515F1914"/>
    <w:rsid w:val="521F1727"/>
    <w:rsid w:val="52D4713A"/>
    <w:rsid w:val="54390168"/>
    <w:rsid w:val="54C07B95"/>
    <w:rsid w:val="562D2EA3"/>
    <w:rsid w:val="584A1CD1"/>
    <w:rsid w:val="5A9F516D"/>
    <w:rsid w:val="5B280CEA"/>
    <w:rsid w:val="5C2D6ACC"/>
    <w:rsid w:val="5E030F7A"/>
    <w:rsid w:val="5E5561D1"/>
    <w:rsid w:val="602D3171"/>
    <w:rsid w:val="603169D5"/>
    <w:rsid w:val="62D7283F"/>
    <w:rsid w:val="64FE20A4"/>
    <w:rsid w:val="688E3B5C"/>
    <w:rsid w:val="694D0D24"/>
    <w:rsid w:val="70944AEE"/>
    <w:rsid w:val="71F405B3"/>
    <w:rsid w:val="73CE4EAD"/>
    <w:rsid w:val="74655D59"/>
    <w:rsid w:val="76010969"/>
    <w:rsid w:val="76F8630A"/>
    <w:rsid w:val="779D588C"/>
    <w:rsid w:val="7865186B"/>
    <w:rsid w:val="7A380079"/>
    <w:rsid w:val="7A5C45A8"/>
    <w:rsid w:val="7ADF5F1E"/>
    <w:rsid w:val="7B0B2DBC"/>
    <w:rsid w:val="7C5C6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styleId="7">
    <w:name w:val="Hyperlink"/>
    <w:semiHidden/>
    <w:unhideWhenUsed/>
    <w:qFormat/>
    <w:uiPriority w:val="0"/>
    <w:rPr>
      <w:color w:val="0000FF"/>
      <w:u w:val="single"/>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批注框文本 字符"/>
    <w:basedOn w:val="5"/>
    <w:link w:val="2"/>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1D6BB-3517-4F63-8C86-06C0A0CAAD57}">
  <ds:schemaRefs/>
</ds:datastoreItem>
</file>

<file path=docProps/app.xml><?xml version="1.0" encoding="utf-8"?>
<Properties xmlns="http://schemas.openxmlformats.org/officeDocument/2006/extended-properties" xmlns:vt="http://schemas.openxmlformats.org/officeDocument/2006/docPropsVTypes">
  <Template>Normal</Template>
  <Company>江干区文广新局</Company>
  <Pages>6</Pages>
  <Words>378</Words>
  <Characters>2160</Characters>
  <Lines>18</Lines>
  <Paragraphs>5</Paragraphs>
  <ScaleCrop>false</ScaleCrop>
  <LinksUpToDate>false</LinksUpToDate>
  <CharactersWithSpaces>2533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2017-04-12T07:15:00Z</dcterms:created>
  <dc:creator>雨林</dc:creator>
  <cp:lastModifiedBy>雨林</cp:lastModifiedBy>
  <cp:lastPrinted>2018-06-08T06:34:00Z</cp:lastPrinted>
  <dcterms:modified xsi:type="dcterms:W3CDTF">2018-06-25T08:13:18Z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