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20" w:lineRule="exact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“为了明天·青少年普法行”展示交流活动报名表（团队）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Lines="50" w:line="520" w:lineRule="exact"/>
        <w:ind w:left="-899" w:leftChars="-428" w:right="845"/>
        <w:rPr>
          <w:rFonts w:ascii="仿宋_GB2312" w:eastAsia="仿宋_GB2312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Lines="50" w:line="520" w:lineRule="exact"/>
        <w:ind w:left="-899" w:leftChars="-428" w:right="845"/>
        <w:rPr>
          <w:rFonts w:ascii="仿宋_GB2312" w:eastAsia="仿宋_GB2312"/>
          <w:b/>
          <w:sz w:val="24"/>
          <w:szCs w:val="24"/>
          <w:u w:val="single"/>
        </w:rPr>
      </w:pPr>
      <w:r>
        <w:rPr>
          <w:rFonts w:hint="eastAsia" w:ascii="仿宋_GB2312" w:eastAsia="仿宋_GB2312"/>
          <w:b/>
          <w:sz w:val="24"/>
          <w:szCs w:val="24"/>
        </w:rPr>
        <w:t>单  位（盖章）：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Lines="50" w:line="520" w:lineRule="exact"/>
        <w:ind w:left="-899" w:leftChars="-428" w:right="845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团长</w:t>
      </w:r>
      <w:bookmarkStart w:id="0" w:name="_Hlk515548992"/>
      <w:r>
        <w:rPr>
          <w:rFonts w:hint="eastAsia" w:ascii="仿宋_GB2312" w:eastAsia="仿宋_GB2312"/>
          <w:b/>
          <w:sz w:val="24"/>
          <w:szCs w:val="24"/>
        </w:rPr>
        <w:t>/老师</w:t>
      </w:r>
      <w:bookmarkEnd w:id="0"/>
      <w:r>
        <w:rPr>
          <w:rFonts w:hint="eastAsia" w:ascii="仿宋_GB2312" w:eastAsia="仿宋_GB2312"/>
          <w:b/>
          <w:sz w:val="24"/>
          <w:szCs w:val="24"/>
        </w:rPr>
        <w:t>姓名：         性 别：     团长/老师职务：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Lines="50" w:line="520" w:lineRule="exact"/>
        <w:ind w:left="-899" w:leftChars="-428" w:right="845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联 系 手 机：           联系 邮 箱：</w:t>
      </w:r>
    </w:p>
    <w:tbl>
      <w:tblPr>
        <w:tblStyle w:val="4"/>
        <w:tblW w:w="10632" w:type="dxa"/>
        <w:tblInd w:w="-1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1"/>
        <w:gridCol w:w="709"/>
        <w:gridCol w:w="567"/>
        <w:gridCol w:w="1275"/>
        <w:gridCol w:w="1106"/>
        <w:gridCol w:w="992"/>
        <w:gridCol w:w="709"/>
        <w:gridCol w:w="850"/>
        <w:gridCol w:w="879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序号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老师/青少年姓名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出生年月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性别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展演节目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名称和类别</w:t>
            </w:r>
          </w:p>
        </w:tc>
        <w:tc>
          <w:tcPr>
            <w:tcW w:w="11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节目时长（分钟）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艺术团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名称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指导教师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是否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原创</w:t>
            </w:r>
          </w:p>
        </w:tc>
        <w:tc>
          <w:tcPr>
            <w:tcW w:w="8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曾获荣誉（可附纸）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备注（饮食、接站等特殊要求，可附纸填写详细接送站的时间地点车次等）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063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ind w:firstLine="482" w:firstLineChars="200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我团同意按导演组要求进行选拔，如成功晋级，将服从活动整体安排以及主办方的安排要求。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 团长（签字）                     年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722" w:leftChars="-342" w:right="-506" w:rightChars="-241" w:hanging="1440" w:hangingChars="683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b/>
          <w:kern w:val="0"/>
          <w:szCs w:val="21"/>
        </w:rPr>
        <w:t>注</w:t>
      </w:r>
      <w:r>
        <w:rPr>
          <w:rFonts w:hint="eastAsia" w:ascii="仿宋_GB2312" w:hAnsi="仿宋_GB2312" w:eastAsia="仿宋_GB2312" w:cs="仿宋_GB2312"/>
          <w:kern w:val="0"/>
          <w:szCs w:val="21"/>
        </w:rPr>
        <w:t>：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1.此表可按展演团队人数递增添加行数（附件1）。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716" w:leftChars="-142" w:right="-506" w:rightChars="-241" w:hanging="1014" w:hangingChars="483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Cs w:val="21"/>
        </w:rPr>
        <w:t>2.参演团队5人及以上，请严格把关，注重选手质量。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716" w:leftChars="-142" w:right="-506" w:rightChars="-241" w:hanging="1014" w:hangingChars="483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Cs w:val="21"/>
        </w:rPr>
        <w:t>3.请各单位仔细认真填写此报名表（附件1），同时与节目名称、节目简介、视频内容（需完整）、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716" w:leftChars="-142" w:right="-506" w:rightChars="-241" w:hanging="1014" w:hangingChars="483"/>
        <w:textAlignment w:val="auto"/>
        <w:outlineLvl w:val="9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Cs w:val="21"/>
        </w:rPr>
        <w:t>青少年照片（1寸电子照片）相关材料以压缩格式（电子版和扫描件/拍照）</w:t>
      </w:r>
      <w:r>
        <w:rPr>
          <w:rFonts w:hint="eastAsia" w:ascii="仿宋_GB2312" w:hAnsi="仿宋_GB2312" w:eastAsia="仿宋_GB2312" w:cs="仿宋_GB2312"/>
          <w:szCs w:val="21"/>
        </w:rPr>
        <w:t>传送至电子邮箱：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716" w:leftChars="-142" w:right="-506" w:rightChars="-241" w:hanging="1014" w:hangingChars="483"/>
        <w:textAlignment w:val="auto"/>
        <w:outlineLvl w:val="9"/>
        <w:rPr>
          <w:rFonts w:hint="eastAsia" w:ascii="仿宋_GB2312" w:hAnsi="仿宋_GB2312" w:eastAsia="仿宋_GB2312" w:cs="仿宋_GB2312"/>
          <w:color w:val="FF0000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qsnpfx@163.com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（即日起至2018年6月30日止），参加节目选拔。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357" w:leftChars="-171" w:right="-1226" w:rightChars="-584" w:hanging="2" w:hangingChars="1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Cs w:val="21"/>
        </w:rPr>
        <w:t>4.联系人：王老师（北京）、刘老师（湖南） 联系电话：010-67010665、18975878470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103E7"/>
    <w:rsid w:val="1321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2018-06-06T09:19:00Z</dcterms:created>
  <dc:creator>Administrator</dc:creator>
  <cp:lastModifiedBy>Administrator</cp:lastModifiedBy>
  <dcterms:modified xsi:type="dcterms:W3CDTF">2018-06-06T09:19:33Z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