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大标宋简体" w:hAnsi="宋体" w:eastAsia="方正大标宋简体" w:cs="方正大标宋简体"/>
          <w:sz w:val="36"/>
          <w:szCs w:val="36"/>
        </w:rPr>
      </w:pPr>
      <w:r>
        <w:rPr>
          <w:rFonts w:hint="eastAsia" w:ascii="方正大标宋简体" w:hAnsi="宋体" w:eastAsia="方正大标宋简体" w:cs="方正大标宋简体"/>
          <w:sz w:val="36"/>
          <w:szCs w:val="36"/>
        </w:rPr>
        <w:t>2018年“携手迈进新时代”</w:t>
      </w:r>
      <w:r>
        <w:rPr>
          <w:rFonts w:hint="eastAsia" w:ascii="方正大标宋简体" w:hAnsi="宋体" w:eastAsia="方正大标宋简体" w:cs="方正大标宋简体"/>
          <w:sz w:val="36"/>
          <w:szCs w:val="36"/>
          <w:lang w:eastAsia="zh-CN"/>
        </w:rPr>
        <w:t>中学生</w:t>
      </w:r>
      <w:r>
        <w:rPr>
          <w:rFonts w:hint="eastAsia" w:ascii="方正大标宋简体" w:hAnsi="宋体" w:eastAsia="方正大标宋简体" w:cs="方正大标宋简体"/>
          <w:sz w:val="36"/>
          <w:szCs w:val="36"/>
        </w:rPr>
        <w:t>主题夏令营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r>
        <w:rPr>
          <w:rFonts w:hint="eastAsia" w:ascii="方正大标宋简体" w:hAnsi="宋体" w:eastAsia="方正大标宋简体" w:cs="方正大标宋简体"/>
          <w:sz w:val="36"/>
          <w:szCs w:val="36"/>
        </w:rPr>
        <w:t>日程</w:t>
      </w:r>
      <w:r>
        <w:rPr>
          <w:rFonts w:hint="eastAsia" w:ascii="方正大标宋简体" w:hAnsi="宋体" w:eastAsia="方正大标宋简体" w:cs="方正大标宋简体"/>
          <w:sz w:val="36"/>
          <w:szCs w:val="36"/>
          <w:lang w:eastAsia="zh-CN"/>
        </w:rPr>
        <w:t>安排</w:t>
      </w:r>
      <w:r>
        <w:rPr>
          <w:rFonts w:hint="eastAsia" w:ascii="方正大标宋简体" w:hAnsi="宋体" w:eastAsia="方正大标宋简体" w:cs="方正大标宋简体"/>
          <w:sz w:val="36"/>
          <w:szCs w:val="36"/>
        </w:rPr>
        <w:t>表</w:t>
      </w:r>
    </w:p>
    <w:tbl>
      <w:tblPr>
        <w:tblStyle w:val="3"/>
        <w:tblW w:w="9080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2052"/>
        <w:gridCol w:w="516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91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时   间</w:t>
            </w:r>
          </w:p>
        </w:tc>
        <w:tc>
          <w:tcPr>
            <w:tcW w:w="516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内   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913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第一天</w:t>
            </w:r>
          </w:p>
        </w:tc>
        <w:tc>
          <w:tcPr>
            <w:tcW w:w="516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全天报到（北戴河火车站全天接站）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61" w:type="dxa"/>
            <w:vMerge w:val="restart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第二天</w:t>
            </w:r>
          </w:p>
        </w:tc>
        <w:tc>
          <w:tcPr>
            <w:tcW w:w="2052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 9:00-10:00</w:t>
            </w:r>
          </w:p>
        </w:tc>
        <w:tc>
          <w:tcPr>
            <w:tcW w:w="5167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开营仪式，领导讲话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8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上午10:00-11:30</w:t>
            </w:r>
          </w:p>
        </w:tc>
        <w:tc>
          <w:tcPr>
            <w:tcW w:w="51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理想志向教育专题讲座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8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下午14:00-15:00</w:t>
            </w:r>
          </w:p>
        </w:tc>
        <w:tc>
          <w:tcPr>
            <w:tcW w:w="51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推选夏令营大队长和中队长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8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下午15:30-17:00</w:t>
            </w:r>
          </w:p>
        </w:tc>
        <w:tc>
          <w:tcPr>
            <w:tcW w:w="51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“五爱”教育主题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团日活动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861" w:type="dxa"/>
            <w:vMerge w:val="continue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晚上19:00-20:00</w:t>
            </w:r>
          </w:p>
        </w:tc>
        <w:tc>
          <w:tcPr>
            <w:tcW w:w="5167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观看赖宁事迹专题片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86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第三天</w:t>
            </w:r>
          </w:p>
        </w:tc>
        <w:tc>
          <w:tcPr>
            <w:tcW w:w="205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 8:30-10:00</w:t>
            </w:r>
          </w:p>
        </w:tc>
        <w:tc>
          <w:tcPr>
            <w:tcW w:w="51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破冰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8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上午10:30-11:30</w:t>
            </w:r>
          </w:p>
        </w:tc>
        <w:tc>
          <w:tcPr>
            <w:tcW w:w="51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集体主义精神素质拓展训练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8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下午13:30-17:30</w:t>
            </w:r>
          </w:p>
        </w:tc>
        <w:tc>
          <w:tcPr>
            <w:tcW w:w="51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参观秦皇岛柳江地学博览园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861" w:type="dxa"/>
            <w:vMerge w:val="continue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晚上19:00-20:30</w:t>
            </w:r>
          </w:p>
        </w:tc>
        <w:tc>
          <w:tcPr>
            <w:tcW w:w="5167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观看雷锋事迹专题片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6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第四天</w:t>
            </w:r>
          </w:p>
        </w:tc>
        <w:tc>
          <w:tcPr>
            <w:tcW w:w="205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 8:30-10:00</w:t>
            </w:r>
          </w:p>
        </w:tc>
        <w:tc>
          <w:tcPr>
            <w:tcW w:w="51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参观奥林匹克大道公园、北戴河鸟类博物馆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8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上午10:00-11:30</w:t>
            </w:r>
          </w:p>
        </w:tc>
        <w:tc>
          <w:tcPr>
            <w:tcW w:w="51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北戴河滨海栈道军事拉练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8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0-17:30</w:t>
            </w:r>
          </w:p>
        </w:tc>
        <w:tc>
          <w:tcPr>
            <w:tcW w:w="51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休息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861" w:type="dxa"/>
            <w:vMerge w:val="continue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晚上19:00-20:30</w:t>
            </w:r>
          </w:p>
        </w:tc>
        <w:tc>
          <w:tcPr>
            <w:tcW w:w="5167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主题演讲比赛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86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第五天</w:t>
            </w:r>
          </w:p>
        </w:tc>
        <w:tc>
          <w:tcPr>
            <w:tcW w:w="205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 8: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:00</w:t>
            </w:r>
          </w:p>
        </w:tc>
        <w:tc>
          <w:tcPr>
            <w:tcW w:w="51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参观李大钊纪念馆，举行重温入团誓词仪式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0-17: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沙滩趣味运动会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861" w:type="dxa"/>
            <w:vMerge w:val="continue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晚上19:00-20:30</w:t>
            </w:r>
          </w:p>
        </w:tc>
        <w:tc>
          <w:tcPr>
            <w:tcW w:w="5167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与李大钊烈士后代面对面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6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第六天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上午8:30-11:00</w:t>
            </w:r>
          </w:p>
        </w:tc>
        <w:tc>
          <w:tcPr>
            <w:tcW w:w="51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参观天下第一关、登角山长城，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感受祖国大好河山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8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下午14:00-15:30</w:t>
            </w:r>
          </w:p>
        </w:tc>
        <w:tc>
          <w:tcPr>
            <w:tcW w:w="51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社会认知教育讲座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下午15:30-17:00</w:t>
            </w:r>
          </w:p>
        </w:tc>
        <w:tc>
          <w:tcPr>
            <w:tcW w:w="51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闭营仪式：颁发营员证书、表彰优秀营员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和优秀辅导员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61" w:type="dxa"/>
            <w:vMerge w:val="continue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晚上19:00-20:30</w:t>
            </w:r>
          </w:p>
        </w:tc>
        <w:tc>
          <w:tcPr>
            <w:tcW w:w="5167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篝火晚会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91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第七天</w:t>
            </w:r>
          </w:p>
        </w:tc>
        <w:tc>
          <w:tcPr>
            <w:tcW w:w="51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全天返程</w:t>
            </w:r>
          </w:p>
        </w:tc>
      </w:tr>
    </w:tbl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备</w:t>
      </w:r>
      <w:r>
        <w:rPr>
          <w:rFonts w:hint="eastAsia" w:ascii="仿宋" w:hAnsi="仿宋" w:eastAsia="仿宋" w:cs="仿宋"/>
          <w:sz w:val="24"/>
          <w:szCs w:val="24"/>
        </w:rPr>
        <w:t>注：为了确保孩子安全和夏令营效果，主办方保留因天气等不可抗力及任何不可归责于我方的其它原因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和</w:t>
      </w:r>
      <w:r>
        <w:rPr>
          <w:rFonts w:hint="eastAsia" w:ascii="仿宋" w:hAnsi="仿宋" w:eastAsia="仿宋" w:cs="仿宋"/>
          <w:sz w:val="24"/>
          <w:szCs w:val="24"/>
        </w:rPr>
        <w:t>调整活动内容的权利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C0950"/>
    <w:rsid w:val="37CC095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5MV8IFIB9GL9Q63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2018-06-04T03:13:00Z</dcterms:created>
  <dc:creator>瑶琳仙境</dc:creator>
  <cp:lastModifiedBy>瑶琳仙境</cp:lastModifiedBy>
  <dcterms:modified xsi:type="dcterms:W3CDTF">2018-06-04T03:14:02Z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