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C4" w:rsidRDefault="00903133">
      <w:pPr>
        <w:jc w:val="center"/>
        <w:rPr>
          <w:rFonts w:ascii="方正小标宋简体" w:eastAsia="方正小标宋简体" w:hAnsi="宋体" w:cs="宋体"/>
          <w:bCs/>
          <w:sz w:val="36"/>
          <w:szCs w:val="36"/>
        </w:rPr>
      </w:pPr>
      <w:bookmarkStart w:id="0" w:name="_GoBack"/>
      <w:bookmarkEnd w:id="0"/>
      <w:r>
        <w:rPr>
          <w:rFonts w:ascii="方正小标宋简体" w:eastAsia="方正小标宋简体" w:hAnsi="宋体" w:cs="宋体" w:hint="eastAsia"/>
          <w:bCs/>
          <w:sz w:val="36"/>
          <w:szCs w:val="36"/>
        </w:rPr>
        <w:t>中国青少年</w:t>
      </w:r>
      <w:proofErr w:type="gramStart"/>
      <w:r>
        <w:rPr>
          <w:rFonts w:ascii="方正小标宋简体" w:eastAsia="方正小标宋简体" w:hAnsi="宋体" w:cs="宋体" w:hint="eastAsia"/>
          <w:bCs/>
          <w:sz w:val="36"/>
          <w:szCs w:val="36"/>
        </w:rPr>
        <w:t>宫协会</w:t>
      </w:r>
      <w:proofErr w:type="gramEnd"/>
      <w:r>
        <w:rPr>
          <w:rFonts w:ascii="方正小标宋简体" w:eastAsia="方正小标宋简体" w:hAnsi="宋体" w:cs="宋体" w:hint="eastAsia"/>
          <w:bCs/>
          <w:sz w:val="36"/>
          <w:szCs w:val="36"/>
        </w:rPr>
        <w:t>分支机构工作报告</w:t>
      </w:r>
    </w:p>
    <w:p w:rsidR="003915C4" w:rsidRPr="00D4401D" w:rsidRDefault="00D4401D" w:rsidP="00CE5E26">
      <w:pPr>
        <w:jc w:val="center"/>
        <w:rPr>
          <w:rFonts w:ascii="楷体" w:eastAsia="楷体" w:hAnsi="楷体" w:cs="宋体"/>
          <w:bCs/>
          <w:sz w:val="28"/>
          <w:szCs w:val="28"/>
        </w:rPr>
      </w:pPr>
      <w:r w:rsidRPr="00D4401D">
        <w:rPr>
          <w:rFonts w:ascii="楷体" w:eastAsia="楷体" w:hAnsi="楷体" w:cs="宋体" w:hint="eastAsia"/>
          <w:bCs/>
          <w:sz w:val="28"/>
          <w:szCs w:val="28"/>
        </w:rPr>
        <w:t>（2018年3月中国青少年</w:t>
      </w:r>
      <w:proofErr w:type="gramStart"/>
      <w:r w:rsidRPr="00D4401D">
        <w:rPr>
          <w:rFonts w:ascii="楷体" w:eastAsia="楷体" w:hAnsi="楷体" w:cs="宋体" w:hint="eastAsia"/>
          <w:bCs/>
          <w:sz w:val="28"/>
          <w:szCs w:val="28"/>
        </w:rPr>
        <w:t>宫协会</w:t>
      </w:r>
      <w:proofErr w:type="gramEnd"/>
      <w:r w:rsidRPr="00D4401D">
        <w:rPr>
          <w:rFonts w:ascii="楷体" w:eastAsia="楷体" w:hAnsi="楷体" w:cs="宋体" w:hint="eastAsia"/>
          <w:bCs/>
          <w:sz w:val="28"/>
          <w:szCs w:val="28"/>
        </w:rPr>
        <w:t>六届一次常务理事通讯会通过）</w:t>
      </w:r>
    </w:p>
    <w:p w:rsidR="003915C4" w:rsidRDefault="003915C4">
      <w:pPr>
        <w:rPr>
          <w:rFonts w:ascii="仿宋_GB2312" w:eastAsia="仿宋_GB2312" w:hAnsi="宋体" w:cs="宋体"/>
          <w:b/>
          <w:bCs/>
          <w:sz w:val="30"/>
          <w:szCs w:val="30"/>
        </w:rPr>
      </w:pPr>
    </w:p>
    <w:p w:rsidR="003915C4" w:rsidRDefault="00903133" w:rsidP="00CE5E26">
      <w:pPr>
        <w:jc w:val="center"/>
        <w:rPr>
          <w:rFonts w:ascii="方正书宋简体" w:eastAsia="方正书宋简体" w:hAnsi="宋体" w:cs="宋体"/>
          <w:b/>
          <w:bCs/>
          <w:sz w:val="36"/>
          <w:szCs w:val="36"/>
        </w:rPr>
      </w:pPr>
      <w:r>
        <w:rPr>
          <w:rFonts w:ascii="方正书宋简体" w:eastAsia="方正书宋简体" w:hAnsi="宋体" w:cs="宋体" w:hint="eastAsia"/>
          <w:b/>
          <w:bCs/>
          <w:sz w:val="36"/>
          <w:szCs w:val="36"/>
        </w:rPr>
        <w:t>目　　录</w:t>
      </w:r>
    </w:p>
    <w:p w:rsidR="003915C4" w:rsidRDefault="003915C4">
      <w:pPr>
        <w:jc w:val="center"/>
        <w:rPr>
          <w:rFonts w:ascii="仿宋_GB2312" w:eastAsia="仿宋_GB2312" w:hAnsi="宋体" w:cs="宋体"/>
          <w:b/>
          <w:bCs/>
          <w:sz w:val="30"/>
          <w:szCs w:val="30"/>
        </w:rPr>
      </w:pPr>
    </w:p>
    <w:p w:rsidR="00CE5E26" w:rsidRDefault="00CE5E26">
      <w:pPr>
        <w:pStyle w:val="11"/>
        <w:tabs>
          <w:tab w:val="right" w:leader="dot" w:pos="8296"/>
        </w:tabs>
        <w:rPr>
          <w:rFonts w:eastAsiaTheme="minorEastAsia" w:cstheme="minorBidi"/>
          <w:noProof/>
          <w:kern w:val="2"/>
          <w:sz w:val="21"/>
        </w:rPr>
      </w:pPr>
      <w:r>
        <w:rPr>
          <w:rFonts w:ascii="仿宋_GB2312" w:hAnsi="宋体" w:cs="宋体"/>
          <w:b/>
          <w:bCs/>
          <w:szCs w:val="30"/>
        </w:rPr>
        <w:fldChar w:fldCharType="begin"/>
      </w:r>
      <w:r>
        <w:rPr>
          <w:rFonts w:ascii="仿宋_GB2312" w:hAnsi="宋体" w:cs="宋体"/>
          <w:b/>
          <w:bCs/>
          <w:szCs w:val="30"/>
        </w:rPr>
        <w:instrText xml:space="preserve"> TOC \o "1-3" \h \z \u </w:instrText>
      </w:r>
      <w:r>
        <w:rPr>
          <w:rFonts w:ascii="仿宋_GB2312" w:hAnsi="宋体" w:cs="宋体"/>
          <w:b/>
          <w:bCs/>
          <w:szCs w:val="30"/>
        </w:rPr>
        <w:fldChar w:fldCharType="separate"/>
      </w:r>
      <w:hyperlink w:anchor="_Toc508959930" w:history="1">
        <w:r w:rsidRPr="002614FC">
          <w:rPr>
            <w:rStyle w:val="ae"/>
            <w:noProof/>
          </w:rPr>
          <w:t>顾问咨询专业委员会工作报告</w:t>
        </w:r>
        <w:r>
          <w:rPr>
            <w:noProof/>
            <w:webHidden/>
          </w:rPr>
          <w:tab/>
        </w:r>
        <w:r>
          <w:rPr>
            <w:noProof/>
            <w:webHidden/>
          </w:rPr>
          <w:fldChar w:fldCharType="begin"/>
        </w:r>
        <w:r>
          <w:rPr>
            <w:noProof/>
            <w:webHidden/>
          </w:rPr>
          <w:instrText xml:space="preserve"> PAGEREF _Toc508959930 \h </w:instrText>
        </w:r>
        <w:r>
          <w:rPr>
            <w:noProof/>
            <w:webHidden/>
          </w:rPr>
        </w:r>
        <w:r>
          <w:rPr>
            <w:noProof/>
            <w:webHidden/>
          </w:rPr>
          <w:fldChar w:fldCharType="separate"/>
        </w:r>
        <w:r w:rsidR="00677701">
          <w:rPr>
            <w:noProof/>
            <w:webHidden/>
          </w:rPr>
          <w:t>2</w:t>
        </w:r>
        <w:r>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1" w:history="1">
        <w:r w:rsidR="00CE5E26" w:rsidRPr="002614FC">
          <w:rPr>
            <w:rStyle w:val="ae"/>
            <w:noProof/>
          </w:rPr>
          <w:t>理论研究专业委员会工作报告</w:t>
        </w:r>
        <w:r w:rsidR="00CE5E26">
          <w:rPr>
            <w:noProof/>
            <w:webHidden/>
          </w:rPr>
          <w:tab/>
        </w:r>
        <w:r w:rsidR="00CE5E26">
          <w:rPr>
            <w:noProof/>
            <w:webHidden/>
          </w:rPr>
          <w:fldChar w:fldCharType="begin"/>
        </w:r>
        <w:r w:rsidR="00CE5E26">
          <w:rPr>
            <w:noProof/>
            <w:webHidden/>
          </w:rPr>
          <w:instrText xml:space="preserve"> PAGEREF _Toc508959931 \h </w:instrText>
        </w:r>
        <w:r w:rsidR="00CE5E26">
          <w:rPr>
            <w:noProof/>
            <w:webHidden/>
          </w:rPr>
        </w:r>
        <w:r w:rsidR="00CE5E26">
          <w:rPr>
            <w:noProof/>
            <w:webHidden/>
          </w:rPr>
          <w:fldChar w:fldCharType="separate"/>
        </w:r>
        <w:r w:rsidR="00677701">
          <w:rPr>
            <w:noProof/>
            <w:webHidden/>
          </w:rPr>
          <w:t>6</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2" w:history="1">
        <w:r w:rsidR="00CE5E26" w:rsidRPr="002614FC">
          <w:rPr>
            <w:rStyle w:val="ae"/>
            <w:noProof/>
          </w:rPr>
          <w:t>主题活动专业委员会工作报告</w:t>
        </w:r>
        <w:r w:rsidR="00CE5E26">
          <w:rPr>
            <w:noProof/>
            <w:webHidden/>
          </w:rPr>
          <w:tab/>
        </w:r>
        <w:r w:rsidR="00CE5E26">
          <w:rPr>
            <w:noProof/>
            <w:webHidden/>
          </w:rPr>
          <w:fldChar w:fldCharType="begin"/>
        </w:r>
        <w:r w:rsidR="00CE5E26">
          <w:rPr>
            <w:noProof/>
            <w:webHidden/>
          </w:rPr>
          <w:instrText xml:space="preserve"> PAGEREF _Toc508959932 \h </w:instrText>
        </w:r>
        <w:r w:rsidR="00CE5E26">
          <w:rPr>
            <w:noProof/>
            <w:webHidden/>
          </w:rPr>
        </w:r>
        <w:r w:rsidR="00CE5E26">
          <w:rPr>
            <w:noProof/>
            <w:webHidden/>
          </w:rPr>
          <w:fldChar w:fldCharType="separate"/>
        </w:r>
        <w:r w:rsidR="00677701">
          <w:rPr>
            <w:noProof/>
            <w:webHidden/>
          </w:rPr>
          <w:t>8</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3" w:history="1">
        <w:r w:rsidR="00CE5E26" w:rsidRPr="002614FC">
          <w:rPr>
            <w:rStyle w:val="ae"/>
            <w:noProof/>
          </w:rPr>
          <w:t>文化艺术专业委员会工作报告</w:t>
        </w:r>
        <w:r w:rsidR="00CE5E26">
          <w:rPr>
            <w:noProof/>
            <w:webHidden/>
          </w:rPr>
          <w:tab/>
        </w:r>
        <w:r w:rsidR="00CE5E26">
          <w:rPr>
            <w:noProof/>
            <w:webHidden/>
          </w:rPr>
          <w:fldChar w:fldCharType="begin"/>
        </w:r>
        <w:r w:rsidR="00CE5E26">
          <w:rPr>
            <w:noProof/>
            <w:webHidden/>
          </w:rPr>
          <w:instrText xml:space="preserve"> PAGEREF _Toc508959933 \h </w:instrText>
        </w:r>
        <w:r w:rsidR="00CE5E26">
          <w:rPr>
            <w:noProof/>
            <w:webHidden/>
          </w:rPr>
        </w:r>
        <w:r w:rsidR="00CE5E26">
          <w:rPr>
            <w:noProof/>
            <w:webHidden/>
          </w:rPr>
          <w:fldChar w:fldCharType="separate"/>
        </w:r>
        <w:r w:rsidR="00677701">
          <w:rPr>
            <w:noProof/>
            <w:webHidden/>
          </w:rPr>
          <w:t>14</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4" w:history="1">
        <w:r w:rsidR="00CE5E26" w:rsidRPr="002614FC">
          <w:rPr>
            <w:rStyle w:val="ae"/>
            <w:noProof/>
          </w:rPr>
          <w:t>体育体验专业委员会工作报告</w:t>
        </w:r>
        <w:r w:rsidR="00CE5E26">
          <w:rPr>
            <w:noProof/>
            <w:webHidden/>
          </w:rPr>
          <w:tab/>
        </w:r>
        <w:r w:rsidR="00CE5E26">
          <w:rPr>
            <w:noProof/>
            <w:webHidden/>
          </w:rPr>
          <w:fldChar w:fldCharType="begin"/>
        </w:r>
        <w:r w:rsidR="00CE5E26">
          <w:rPr>
            <w:noProof/>
            <w:webHidden/>
          </w:rPr>
          <w:instrText xml:space="preserve"> PAGEREF _Toc508959934 \h </w:instrText>
        </w:r>
        <w:r w:rsidR="00CE5E26">
          <w:rPr>
            <w:noProof/>
            <w:webHidden/>
          </w:rPr>
        </w:r>
        <w:r w:rsidR="00CE5E26">
          <w:rPr>
            <w:noProof/>
            <w:webHidden/>
          </w:rPr>
          <w:fldChar w:fldCharType="separate"/>
        </w:r>
        <w:r w:rsidR="00677701">
          <w:rPr>
            <w:noProof/>
            <w:webHidden/>
          </w:rPr>
          <w:t>17</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5" w:history="1">
        <w:r w:rsidR="00CE5E26" w:rsidRPr="002614FC">
          <w:rPr>
            <w:rStyle w:val="ae"/>
            <w:noProof/>
          </w:rPr>
          <w:t>科技信息专业委员会工作报告</w:t>
        </w:r>
        <w:r w:rsidR="00CE5E26">
          <w:rPr>
            <w:noProof/>
            <w:webHidden/>
          </w:rPr>
          <w:tab/>
        </w:r>
        <w:r w:rsidR="00CE5E26">
          <w:rPr>
            <w:noProof/>
            <w:webHidden/>
          </w:rPr>
          <w:fldChar w:fldCharType="begin"/>
        </w:r>
        <w:r w:rsidR="00CE5E26">
          <w:rPr>
            <w:noProof/>
            <w:webHidden/>
          </w:rPr>
          <w:instrText xml:space="preserve"> PAGEREF _Toc508959935 \h </w:instrText>
        </w:r>
        <w:r w:rsidR="00CE5E26">
          <w:rPr>
            <w:noProof/>
            <w:webHidden/>
          </w:rPr>
        </w:r>
        <w:r w:rsidR="00CE5E26">
          <w:rPr>
            <w:noProof/>
            <w:webHidden/>
          </w:rPr>
          <w:fldChar w:fldCharType="separate"/>
        </w:r>
        <w:r w:rsidR="00677701">
          <w:rPr>
            <w:noProof/>
            <w:webHidden/>
          </w:rPr>
          <w:t>20</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6" w:history="1">
        <w:r w:rsidR="00CE5E26" w:rsidRPr="002614FC">
          <w:rPr>
            <w:rStyle w:val="ae"/>
            <w:noProof/>
          </w:rPr>
          <w:t>青少年活动营地工委会、夏令营专委会</w:t>
        </w:r>
        <w:r w:rsidR="00CE5E26" w:rsidRPr="002614FC">
          <w:rPr>
            <w:rStyle w:val="ae"/>
            <w:rFonts w:ascii="宋体" w:hAnsi="宋体" w:cs="宋体"/>
            <w:noProof/>
          </w:rPr>
          <w:t>工作报告</w:t>
        </w:r>
        <w:r w:rsidR="00CE5E26">
          <w:rPr>
            <w:noProof/>
            <w:webHidden/>
          </w:rPr>
          <w:tab/>
        </w:r>
        <w:r w:rsidR="00CE5E26">
          <w:rPr>
            <w:noProof/>
            <w:webHidden/>
          </w:rPr>
          <w:fldChar w:fldCharType="begin"/>
        </w:r>
        <w:r w:rsidR="00CE5E26">
          <w:rPr>
            <w:noProof/>
            <w:webHidden/>
          </w:rPr>
          <w:instrText xml:space="preserve"> PAGEREF _Toc508959936 \h </w:instrText>
        </w:r>
        <w:r w:rsidR="00CE5E26">
          <w:rPr>
            <w:noProof/>
            <w:webHidden/>
          </w:rPr>
        </w:r>
        <w:r w:rsidR="00CE5E26">
          <w:rPr>
            <w:noProof/>
            <w:webHidden/>
          </w:rPr>
          <w:fldChar w:fldCharType="separate"/>
        </w:r>
        <w:r w:rsidR="00677701">
          <w:rPr>
            <w:noProof/>
            <w:webHidden/>
          </w:rPr>
          <w:t>24</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7" w:history="1">
        <w:r w:rsidR="00CE5E26" w:rsidRPr="002614FC">
          <w:rPr>
            <w:rStyle w:val="ae"/>
            <w:noProof/>
          </w:rPr>
          <w:t>青年工作委员会工作报告</w:t>
        </w:r>
        <w:r w:rsidR="00CE5E26">
          <w:rPr>
            <w:noProof/>
            <w:webHidden/>
          </w:rPr>
          <w:tab/>
        </w:r>
        <w:r w:rsidR="00CE5E26">
          <w:rPr>
            <w:noProof/>
            <w:webHidden/>
          </w:rPr>
          <w:fldChar w:fldCharType="begin"/>
        </w:r>
        <w:r w:rsidR="00CE5E26">
          <w:rPr>
            <w:noProof/>
            <w:webHidden/>
          </w:rPr>
          <w:instrText xml:space="preserve"> PAGEREF _Toc508959937 \h </w:instrText>
        </w:r>
        <w:r w:rsidR="00CE5E26">
          <w:rPr>
            <w:noProof/>
            <w:webHidden/>
          </w:rPr>
        </w:r>
        <w:r w:rsidR="00CE5E26">
          <w:rPr>
            <w:noProof/>
            <w:webHidden/>
          </w:rPr>
          <w:fldChar w:fldCharType="separate"/>
        </w:r>
        <w:r w:rsidR="00677701">
          <w:rPr>
            <w:noProof/>
            <w:webHidden/>
          </w:rPr>
          <w:t>29</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8" w:history="1">
        <w:r w:rsidR="00CE5E26" w:rsidRPr="002614FC">
          <w:rPr>
            <w:rStyle w:val="ae"/>
            <w:rFonts w:ascii="方正小标宋简体"/>
            <w:noProof/>
          </w:rPr>
          <w:t>京津冀协同发展工作委员会工作计划</w:t>
        </w:r>
        <w:r w:rsidR="00CE5E26">
          <w:rPr>
            <w:noProof/>
            <w:webHidden/>
          </w:rPr>
          <w:tab/>
        </w:r>
        <w:r w:rsidR="00CE5E26">
          <w:rPr>
            <w:noProof/>
            <w:webHidden/>
          </w:rPr>
          <w:fldChar w:fldCharType="begin"/>
        </w:r>
        <w:r w:rsidR="00CE5E26">
          <w:rPr>
            <w:noProof/>
            <w:webHidden/>
          </w:rPr>
          <w:instrText xml:space="preserve"> PAGEREF _Toc508959938 \h </w:instrText>
        </w:r>
        <w:r w:rsidR="00CE5E26">
          <w:rPr>
            <w:noProof/>
            <w:webHidden/>
          </w:rPr>
        </w:r>
        <w:r w:rsidR="00CE5E26">
          <w:rPr>
            <w:noProof/>
            <w:webHidden/>
          </w:rPr>
          <w:fldChar w:fldCharType="separate"/>
        </w:r>
        <w:r w:rsidR="00677701">
          <w:rPr>
            <w:noProof/>
            <w:webHidden/>
          </w:rPr>
          <w:t>35</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39" w:history="1">
        <w:r w:rsidR="00CE5E26" w:rsidRPr="002614FC">
          <w:rPr>
            <w:rStyle w:val="ae"/>
            <w:noProof/>
          </w:rPr>
          <w:t>国际交流工作委员会工作报告</w:t>
        </w:r>
        <w:r w:rsidR="00CE5E26">
          <w:rPr>
            <w:noProof/>
            <w:webHidden/>
          </w:rPr>
          <w:tab/>
        </w:r>
        <w:r w:rsidR="00CE5E26">
          <w:rPr>
            <w:noProof/>
            <w:webHidden/>
          </w:rPr>
          <w:fldChar w:fldCharType="begin"/>
        </w:r>
        <w:r w:rsidR="00CE5E26">
          <w:rPr>
            <w:noProof/>
            <w:webHidden/>
          </w:rPr>
          <w:instrText xml:space="preserve"> PAGEREF _Toc508959939 \h </w:instrText>
        </w:r>
        <w:r w:rsidR="00CE5E26">
          <w:rPr>
            <w:noProof/>
            <w:webHidden/>
          </w:rPr>
        </w:r>
        <w:r w:rsidR="00CE5E26">
          <w:rPr>
            <w:noProof/>
            <w:webHidden/>
          </w:rPr>
          <w:fldChar w:fldCharType="separate"/>
        </w:r>
        <w:r w:rsidR="00677701">
          <w:rPr>
            <w:noProof/>
            <w:webHidden/>
          </w:rPr>
          <w:t>39</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40" w:history="1">
        <w:r w:rsidR="00CE5E26" w:rsidRPr="002614FC">
          <w:rPr>
            <w:rStyle w:val="ae"/>
            <w:noProof/>
          </w:rPr>
          <w:t>阅读推广工作委员会工作计划</w:t>
        </w:r>
        <w:r w:rsidR="00CE5E26">
          <w:rPr>
            <w:noProof/>
            <w:webHidden/>
          </w:rPr>
          <w:tab/>
        </w:r>
        <w:r w:rsidR="00CE5E26">
          <w:rPr>
            <w:noProof/>
            <w:webHidden/>
          </w:rPr>
          <w:fldChar w:fldCharType="begin"/>
        </w:r>
        <w:r w:rsidR="00CE5E26">
          <w:rPr>
            <w:noProof/>
            <w:webHidden/>
          </w:rPr>
          <w:instrText xml:space="preserve"> PAGEREF _Toc508959940 \h </w:instrText>
        </w:r>
        <w:r w:rsidR="00CE5E26">
          <w:rPr>
            <w:noProof/>
            <w:webHidden/>
          </w:rPr>
        </w:r>
        <w:r w:rsidR="00CE5E26">
          <w:rPr>
            <w:noProof/>
            <w:webHidden/>
          </w:rPr>
          <w:fldChar w:fldCharType="separate"/>
        </w:r>
        <w:r w:rsidR="00677701">
          <w:rPr>
            <w:noProof/>
            <w:webHidden/>
          </w:rPr>
          <w:t>45</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41" w:history="1">
        <w:r w:rsidR="00CE5E26" w:rsidRPr="002614FC">
          <w:rPr>
            <w:rStyle w:val="ae"/>
            <w:noProof/>
          </w:rPr>
          <w:t>民办社会教育工作委员会工作要点</w:t>
        </w:r>
        <w:r w:rsidR="00CE5E26">
          <w:rPr>
            <w:noProof/>
            <w:webHidden/>
          </w:rPr>
          <w:tab/>
        </w:r>
        <w:r w:rsidR="00CE5E26">
          <w:rPr>
            <w:noProof/>
            <w:webHidden/>
          </w:rPr>
          <w:fldChar w:fldCharType="begin"/>
        </w:r>
        <w:r w:rsidR="00CE5E26">
          <w:rPr>
            <w:noProof/>
            <w:webHidden/>
          </w:rPr>
          <w:instrText xml:space="preserve"> PAGEREF _Toc508959941 \h </w:instrText>
        </w:r>
        <w:r w:rsidR="00CE5E26">
          <w:rPr>
            <w:noProof/>
            <w:webHidden/>
          </w:rPr>
        </w:r>
        <w:r w:rsidR="00CE5E26">
          <w:rPr>
            <w:noProof/>
            <w:webHidden/>
          </w:rPr>
          <w:fldChar w:fldCharType="separate"/>
        </w:r>
        <w:r w:rsidR="00677701">
          <w:rPr>
            <w:noProof/>
            <w:webHidden/>
          </w:rPr>
          <w:t>49</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42" w:history="1">
        <w:r w:rsidR="00CE5E26" w:rsidRPr="002614FC">
          <w:rPr>
            <w:rStyle w:val="ae"/>
            <w:noProof/>
          </w:rPr>
          <w:t>儿童媒介素养教育研究中心工作报告</w:t>
        </w:r>
        <w:r w:rsidR="00CE5E26">
          <w:rPr>
            <w:noProof/>
            <w:webHidden/>
          </w:rPr>
          <w:tab/>
        </w:r>
        <w:r w:rsidR="00CE5E26">
          <w:rPr>
            <w:noProof/>
            <w:webHidden/>
          </w:rPr>
          <w:fldChar w:fldCharType="begin"/>
        </w:r>
        <w:r w:rsidR="00CE5E26">
          <w:rPr>
            <w:noProof/>
            <w:webHidden/>
          </w:rPr>
          <w:instrText xml:space="preserve"> PAGEREF _Toc508959942 \h </w:instrText>
        </w:r>
        <w:r w:rsidR="00CE5E26">
          <w:rPr>
            <w:noProof/>
            <w:webHidden/>
          </w:rPr>
        </w:r>
        <w:r w:rsidR="00CE5E26">
          <w:rPr>
            <w:noProof/>
            <w:webHidden/>
          </w:rPr>
          <w:fldChar w:fldCharType="separate"/>
        </w:r>
        <w:r w:rsidR="00677701">
          <w:rPr>
            <w:noProof/>
            <w:webHidden/>
          </w:rPr>
          <w:t>50</w:t>
        </w:r>
        <w:r w:rsidR="00CE5E26">
          <w:rPr>
            <w:noProof/>
            <w:webHidden/>
          </w:rPr>
          <w:fldChar w:fldCharType="end"/>
        </w:r>
      </w:hyperlink>
    </w:p>
    <w:p w:rsidR="00CE5E26" w:rsidRDefault="00B446AC">
      <w:pPr>
        <w:pStyle w:val="11"/>
        <w:tabs>
          <w:tab w:val="right" w:leader="dot" w:pos="8296"/>
        </w:tabs>
        <w:rPr>
          <w:rFonts w:eastAsiaTheme="minorEastAsia" w:cstheme="minorBidi"/>
          <w:noProof/>
          <w:kern w:val="2"/>
          <w:sz w:val="21"/>
        </w:rPr>
      </w:pPr>
      <w:hyperlink w:anchor="_Toc508959943" w:history="1">
        <w:r w:rsidR="00CE5E26" w:rsidRPr="002614FC">
          <w:rPr>
            <w:rStyle w:val="ae"/>
            <w:noProof/>
          </w:rPr>
          <w:t>夏令营研究中心工作报告</w:t>
        </w:r>
        <w:r w:rsidR="00CE5E26">
          <w:rPr>
            <w:noProof/>
            <w:webHidden/>
          </w:rPr>
          <w:tab/>
        </w:r>
        <w:r w:rsidR="00CE5E26">
          <w:rPr>
            <w:noProof/>
            <w:webHidden/>
          </w:rPr>
          <w:fldChar w:fldCharType="begin"/>
        </w:r>
        <w:r w:rsidR="00CE5E26">
          <w:rPr>
            <w:noProof/>
            <w:webHidden/>
          </w:rPr>
          <w:instrText xml:space="preserve"> PAGEREF _Toc508959943 \h </w:instrText>
        </w:r>
        <w:r w:rsidR="00CE5E26">
          <w:rPr>
            <w:noProof/>
            <w:webHidden/>
          </w:rPr>
        </w:r>
        <w:r w:rsidR="00CE5E26">
          <w:rPr>
            <w:noProof/>
            <w:webHidden/>
          </w:rPr>
          <w:fldChar w:fldCharType="separate"/>
        </w:r>
        <w:r w:rsidR="00677701">
          <w:rPr>
            <w:noProof/>
            <w:webHidden/>
          </w:rPr>
          <w:t>57</w:t>
        </w:r>
        <w:r w:rsidR="00CE5E26">
          <w:rPr>
            <w:noProof/>
            <w:webHidden/>
          </w:rPr>
          <w:fldChar w:fldCharType="end"/>
        </w:r>
      </w:hyperlink>
    </w:p>
    <w:p w:rsidR="003915C4" w:rsidRDefault="00CE5E26">
      <w:pPr>
        <w:rPr>
          <w:rFonts w:ascii="仿宋_GB2312" w:eastAsia="仿宋_GB2312" w:hAnsi="宋体" w:cs="宋体"/>
          <w:b/>
          <w:bCs/>
          <w:sz w:val="30"/>
          <w:szCs w:val="30"/>
        </w:rPr>
      </w:pPr>
      <w:r>
        <w:rPr>
          <w:rFonts w:ascii="仿宋_GB2312" w:eastAsia="仿宋_GB2312" w:hAnsi="宋体" w:cs="宋体"/>
          <w:b/>
          <w:bCs/>
          <w:kern w:val="0"/>
          <w:sz w:val="30"/>
          <w:szCs w:val="30"/>
        </w:rPr>
        <w:fldChar w:fldCharType="end"/>
      </w: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widowControl/>
        <w:jc w:val="left"/>
        <w:rPr>
          <w:rFonts w:ascii="宋体" w:eastAsia="宋体" w:hAnsi="宋体" w:cs="宋体"/>
          <w:b/>
          <w:bCs/>
          <w:sz w:val="36"/>
          <w:szCs w:val="36"/>
        </w:rPr>
      </w:pPr>
    </w:p>
    <w:p w:rsidR="003915C4" w:rsidRDefault="00903133">
      <w:pPr>
        <w:pStyle w:val="ac"/>
      </w:pPr>
      <w:bookmarkStart w:id="1" w:name="_Toc508959930"/>
      <w:r>
        <w:rPr>
          <w:rFonts w:hint="eastAsia"/>
        </w:rPr>
        <w:t>顾问咨询专业委员会工作报告</w:t>
      </w:r>
      <w:bookmarkEnd w:id="1"/>
    </w:p>
    <w:p w:rsidR="003915C4" w:rsidRDefault="003915C4">
      <w:pPr>
        <w:rPr>
          <w:rFonts w:ascii="华文中宋" w:eastAsia="华文中宋" w:hAnsi="华文中宋"/>
          <w:sz w:val="44"/>
          <w:szCs w:val="44"/>
        </w:rPr>
      </w:pPr>
    </w:p>
    <w:p w:rsidR="003915C4" w:rsidRDefault="00903133">
      <w:pPr>
        <w:spacing w:line="520" w:lineRule="exact"/>
        <w:rPr>
          <w:rFonts w:ascii="黑体" w:eastAsia="黑体" w:hAnsi="黑体"/>
          <w:sz w:val="30"/>
          <w:szCs w:val="30"/>
        </w:rPr>
      </w:pPr>
      <w:r>
        <w:rPr>
          <w:rFonts w:ascii="黑体" w:eastAsia="黑体" w:hAnsi="黑体" w:hint="eastAsia"/>
          <w:sz w:val="44"/>
          <w:szCs w:val="44"/>
        </w:rPr>
        <w:t xml:space="preserve">   </w:t>
      </w:r>
      <w:r>
        <w:rPr>
          <w:rFonts w:ascii="黑体" w:eastAsia="黑体" w:hAnsi="黑体" w:hint="eastAsia"/>
          <w:sz w:val="30"/>
          <w:szCs w:val="30"/>
        </w:rPr>
        <w:t>一、2017年工作总结</w:t>
      </w:r>
    </w:p>
    <w:p w:rsidR="003915C4" w:rsidRDefault="00903133">
      <w:pPr>
        <w:pStyle w:val="af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2017年，顾问咨询专委会</w:t>
      </w:r>
      <w:r>
        <w:rPr>
          <w:rFonts w:ascii="仿宋_GB2312" w:eastAsia="仿宋_GB2312" w:hint="eastAsia"/>
          <w:sz w:val="30"/>
          <w:szCs w:val="30"/>
        </w:rPr>
        <w:t>（以下简称顾</w:t>
      </w:r>
      <w:proofErr w:type="gramStart"/>
      <w:r>
        <w:rPr>
          <w:rFonts w:ascii="仿宋_GB2312" w:eastAsia="仿宋_GB2312" w:hint="eastAsia"/>
          <w:sz w:val="30"/>
          <w:szCs w:val="30"/>
        </w:rPr>
        <w:t>咨</w:t>
      </w:r>
      <w:proofErr w:type="gramEnd"/>
      <w:r>
        <w:rPr>
          <w:rFonts w:ascii="仿宋_GB2312" w:eastAsia="仿宋_GB2312" w:hint="eastAsia"/>
          <w:sz w:val="30"/>
          <w:szCs w:val="30"/>
        </w:rPr>
        <w:t>委）</w:t>
      </w:r>
      <w:r>
        <w:rPr>
          <w:rFonts w:ascii="仿宋_GB2312" w:eastAsia="仿宋_GB2312" w:hAnsi="仿宋" w:hint="eastAsia"/>
          <w:sz w:val="30"/>
          <w:szCs w:val="30"/>
        </w:rPr>
        <w:t>紧密围绕中国青少年宫协会</w:t>
      </w:r>
      <w:r>
        <w:rPr>
          <w:rFonts w:ascii="仿宋_GB2312" w:eastAsia="仿宋_GB2312" w:hint="eastAsia"/>
          <w:sz w:val="30"/>
          <w:szCs w:val="30"/>
        </w:rPr>
        <w:t>（以下简称中国宫协）</w:t>
      </w:r>
      <w:r>
        <w:rPr>
          <w:rFonts w:ascii="仿宋_GB2312" w:eastAsia="仿宋_GB2312" w:hAnsi="仿宋" w:hint="eastAsia"/>
          <w:sz w:val="30"/>
          <w:szCs w:val="30"/>
        </w:rPr>
        <w:t>中心工作，认真学</w:t>
      </w:r>
      <w:proofErr w:type="gramStart"/>
      <w:r>
        <w:rPr>
          <w:rFonts w:ascii="仿宋_GB2312" w:eastAsia="仿宋_GB2312" w:hAnsi="仿宋" w:hint="eastAsia"/>
          <w:sz w:val="30"/>
          <w:szCs w:val="30"/>
        </w:rPr>
        <w:t>习习近</w:t>
      </w:r>
      <w:proofErr w:type="gramEnd"/>
      <w:r>
        <w:rPr>
          <w:rFonts w:ascii="仿宋_GB2312" w:eastAsia="仿宋_GB2312" w:hAnsi="仿宋" w:hint="eastAsia"/>
          <w:sz w:val="30"/>
          <w:szCs w:val="30"/>
        </w:rPr>
        <w:t>平总书记系列重要讲话精神特别是对青少年工作的重要要求，学习党的教育事业相关政策法规和教育理论，提高责任意识；进行组织工作研究和实践，加强自身建设；学习相关专业理论，努力为会员单位服务，在实现组织创新、工作创新方面做了一定的探索。</w:t>
      </w:r>
    </w:p>
    <w:p w:rsidR="003915C4" w:rsidRDefault="00903133">
      <w:pPr>
        <w:spacing w:line="520" w:lineRule="exact"/>
        <w:ind w:firstLineChars="196" w:firstLine="588"/>
        <w:rPr>
          <w:rFonts w:ascii="仿宋_GB2312" w:eastAsia="仿宋_GB2312" w:hAnsi="黑体"/>
          <w:sz w:val="30"/>
          <w:szCs w:val="30"/>
        </w:rPr>
      </w:pPr>
      <w:r>
        <w:rPr>
          <w:rFonts w:ascii="仿宋_GB2312" w:eastAsia="仿宋_GB2312" w:hAnsi="黑体" w:hint="eastAsia"/>
          <w:sz w:val="30"/>
          <w:szCs w:val="30"/>
        </w:rPr>
        <w:t>（一）认真学习，提高使命意识</w:t>
      </w:r>
    </w:p>
    <w:p w:rsidR="003915C4" w:rsidRDefault="00903133">
      <w:pPr>
        <w:spacing w:line="520" w:lineRule="exact"/>
        <w:ind w:firstLineChars="246" w:firstLine="738"/>
        <w:rPr>
          <w:rFonts w:ascii="仿宋_GB2312" w:eastAsia="仿宋_GB2312" w:hAnsi="黑体"/>
          <w:sz w:val="30"/>
          <w:szCs w:val="30"/>
        </w:rPr>
      </w:pPr>
      <w:r>
        <w:rPr>
          <w:rFonts w:ascii="仿宋_GB2312" w:eastAsia="仿宋_GB2312" w:hAnsi="仿宋" w:hint="eastAsia"/>
          <w:sz w:val="30"/>
          <w:szCs w:val="30"/>
        </w:rPr>
        <w:t>深入学习了《中共中央关于加强和改进党的群团工作的意见》《共青团中央改革方案》、“少先队改革方案”和“中学共青团改革实施方案”，学习了教育部2017年工作要点和全国教育工作会议报告，研究了中国宫协2017年中心工作，为建设既有校外教育实践经验，又有现代教育理论，既有责任担当意识，又甘于奉献的顾</w:t>
      </w:r>
      <w:proofErr w:type="gramStart"/>
      <w:r>
        <w:rPr>
          <w:rFonts w:ascii="仿宋_GB2312" w:eastAsia="仿宋_GB2312" w:hAnsi="仿宋" w:hint="eastAsia"/>
          <w:sz w:val="30"/>
          <w:szCs w:val="30"/>
        </w:rPr>
        <w:t>咨</w:t>
      </w:r>
      <w:proofErr w:type="gramEnd"/>
      <w:r>
        <w:rPr>
          <w:rFonts w:ascii="仿宋_GB2312" w:eastAsia="仿宋_GB2312" w:hAnsi="仿宋" w:hint="eastAsia"/>
          <w:sz w:val="30"/>
          <w:szCs w:val="30"/>
        </w:rPr>
        <w:t>委积累了理念依据。</w:t>
      </w:r>
    </w:p>
    <w:p w:rsidR="003915C4" w:rsidRDefault="00903133">
      <w:pPr>
        <w:spacing w:line="520" w:lineRule="exact"/>
        <w:ind w:firstLineChars="147" w:firstLine="441"/>
        <w:rPr>
          <w:rFonts w:ascii="仿宋_GB2312" w:eastAsia="仿宋_GB2312"/>
          <w:sz w:val="30"/>
          <w:szCs w:val="30"/>
        </w:rPr>
      </w:pPr>
      <w:r>
        <w:rPr>
          <w:rFonts w:ascii="仿宋_GB2312" w:eastAsia="仿宋_GB2312" w:hint="eastAsia"/>
          <w:sz w:val="30"/>
          <w:szCs w:val="30"/>
        </w:rPr>
        <w:t>（二）立足发展，推进内部规范</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依据中国宫协对顾</w:t>
      </w:r>
      <w:proofErr w:type="gramStart"/>
      <w:r>
        <w:rPr>
          <w:rFonts w:ascii="仿宋_GB2312" w:eastAsia="仿宋_GB2312" w:hint="eastAsia"/>
          <w:sz w:val="30"/>
          <w:szCs w:val="30"/>
        </w:rPr>
        <w:t>咨</w:t>
      </w:r>
      <w:proofErr w:type="gramEnd"/>
      <w:r>
        <w:rPr>
          <w:rFonts w:ascii="仿宋_GB2312" w:eastAsia="仿宋_GB2312" w:hint="eastAsia"/>
          <w:sz w:val="30"/>
          <w:szCs w:val="30"/>
        </w:rPr>
        <w:t>委的功能定位和工作要求，为更好地贯彻落实中国宫协五届六次理事会议精神，</w:t>
      </w:r>
      <w:proofErr w:type="gramStart"/>
      <w:r>
        <w:rPr>
          <w:rFonts w:ascii="仿宋_GB2312" w:eastAsia="仿宋_GB2312" w:hint="eastAsia"/>
          <w:sz w:val="30"/>
          <w:szCs w:val="30"/>
        </w:rPr>
        <w:t>实现本专委</w:t>
      </w:r>
      <w:proofErr w:type="gramEnd"/>
      <w:r>
        <w:rPr>
          <w:rFonts w:ascii="仿宋_GB2312" w:eastAsia="仿宋_GB2312" w:hint="eastAsia"/>
          <w:sz w:val="30"/>
          <w:szCs w:val="30"/>
        </w:rPr>
        <w:t>会内部组织规范、科学发展，在顾</w:t>
      </w:r>
      <w:proofErr w:type="gramStart"/>
      <w:r>
        <w:rPr>
          <w:rFonts w:ascii="仿宋_GB2312" w:eastAsia="仿宋_GB2312" w:hint="eastAsia"/>
          <w:sz w:val="30"/>
          <w:szCs w:val="30"/>
        </w:rPr>
        <w:t>咨</w:t>
      </w:r>
      <w:proofErr w:type="gramEnd"/>
      <w:r>
        <w:rPr>
          <w:rFonts w:ascii="仿宋_GB2312" w:eastAsia="仿宋_GB2312" w:hint="eastAsia"/>
          <w:sz w:val="30"/>
          <w:szCs w:val="30"/>
        </w:rPr>
        <w:t>委唐山会议上讨论通过了增补冯松青、何志东、黄南冰和韩然赫四名同志为专委会副主任,为逐步加强内部体制建设奠定了基础。</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在顾</w:t>
      </w:r>
      <w:proofErr w:type="gramStart"/>
      <w:r>
        <w:rPr>
          <w:rFonts w:ascii="仿宋_GB2312" w:eastAsia="仿宋_GB2312" w:hint="eastAsia"/>
          <w:sz w:val="30"/>
          <w:szCs w:val="30"/>
        </w:rPr>
        <w:t>咨</w:t>
      </w:r>
      <w:proofErr w:type="gramEnd"/>
      <w:r>
        <w:rPr>
          <w:rFonts w:ascii="仿宋_GB2312" w:eastAsia="仿宋_GB2312" w:hint="eastAsia"/>
          <w:sz w:val="30"/>
          <w:szCs w:val="30"/>
        </w:rPr>
        <w:t>委唐山会议上，中国宫协副会长吴杨杰同志亲自到会指导，与会委员深入了解了中国宫协按照共青团中央部署进行的</w:t>
      </w:r>
      <w:proofErr w:type="gramStart"/>
      <w:r>
        <w:rPr>
          <w:rFonts w:ascii="仿宋_GB2312" w:eastAsia="仿宋_GB2312" w:hint="eastAsia"/>
          <w:sz w:val="30"/>
          <w:szCs w:val="30"/>
        </w:rPr>
        <w:lastRenderedPageBreak/>
        <w:t>的</w:t>
      </w:r>
      <w:proofErr w:type="gramEnd"/>
      <w:r>
        <w:rPr>
          <w:rFonts w:ascii="仿宋_GB2312" w:eastAsia="仿宋_GB2312" w:hint="eastAsia"/>
          <w:sz w:val="30"/>
          <w:szCs w:val="30"/>
        </w:rPr>
        <w:t>机构改革情况，领会了中国宫协五届六次理事会议精神，围绕如何充分发挥各位委员的专业经验和理论智慧，为宫协为全国校外教育事业提供智力支持的责任和义务进行了讨论，形成了共识。</w:t>
      </w:r>
    </w:p>
    <w:p w:rsidR="003915C4" w:rsidRDefault="00903133">
      <w:pPr>
        <w:spacing w:line="520" w:lineRule="exact"/>
        <w:ind w:firstLineChars="196" w:firstLine="588"/>
        <w:rPr>
          <w:rFonts w:ascii="仿宋_GB2312" w:eastAsia="仿宋_GB2312" w:hAnsi="仿宋"/>
          <w:sz w:val="30"/>
          <w:szCs w:val="30"/>
        </w:rPr>
      </w:pPr>
      <w:r>
        <w:rPr>
          <w:rFonts w:ascii="仿宋_GB2312" w:eastAsia="仿宋_GB2312" w:hint="eastAsia"/>
          <w:sz w:val="30"/>
          <w:szCs w:val="30"/>
        </w:rPr>
        <w:t>（三）</w:t>
      </w:r>
      <w:r>
        <w:rPr>
          <w:rFonts w:ascii="仿宋_GB2312" w:eastAsia="仿宋_GB2312" w:hAnsi="仿宋" w:hint="eastAsia"/>
          <w:sz w:val="30"/>
          <w:szCs w:val="30"/>
        </w:rPr>
        <w:t>健康发展，提升专业水平</w:t>
      </w:r>
    </w:p>
    <w:p w:rsidR="003915C4" w:rsidRDefault="00903133">
      <w:pPr>
        <w:pStyle w:val="af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按照中国宫协2017年工作计划和</w:t>
      </w:r>
      <w:r>
        <w:rPr>
          <w:rFonts w:ascii="仿宋_GB2312" w:eastAsia="仿宋_GB2312" w:hint="eastAsia"/>
          <w:sz w:val="30"/>
          <w:szCs w:val="30"/>
        </w:rPr>
        <w:t>顾</w:t>
      </w:r>
      <w:proofErr w:type="gramStart"/>
      <w:r>
        <w:rPr>
          <w:rFonts w:ascii="仿宋_GB2312" w:eastAsia="仿宋_GB2312" w:hint="eastAsia"/>
          <w:sz w:val="30"/>
          <w:szCs w:val="30"/>
        </w:rPr>
        <w:t>咨</w:t>
      </w:r>
      <w:proofErr w:type="gramEnd"/>
      <w:r>
        <w:rPr>
          <w:rFonts w:ascii="仿宋_GB2312" w:eastAsia="仿宋_GB2312" w:hint="eastAsia"/>
          <w:sz w:val="30"/>
          <w:szCs w:val="30"/>
        </w:rPr>
        <w:t>委工作计划要点，</w:t>
      </w:r>
      <w:r>
        <w:rPr>
          <w:rFonts w:ascii="仿宋_GB2312" w:eastAsia="仿宋_GB2312" w:hAnsi="仿宋" w:hint="eastAsia"/>
          <w:sz w:val="30"/>
          <w:szCs w:val="30"/>
        </w:rPr>
        <w:t>着眼于中国宫协“创新、协调、绿色、开放、共享”五大发展理念，围绕中国宫协团结凝聚、组织引领、服务协调职能和落实立德树人根本任务，做了一定的工作。</w:t>
      </w:r>
    </w:p>
    <w:p w:rsidR="003915C4" w:rsidRDefault="00903133">
      <w:pPr>
        <w:pStyle w:val="af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在会员单位选择样本，组织力量开展了适当的调查研究。唐山市青少年宫样本，侧重了新宫建成后运行管理的研究；重庆市青少年活动中心样本，重点研究了新宫建设之前如何明确功能定位；拉萨市青少年宫样本，则主要围绕场所功能建筑设计进行了研究；广州市青年宫样本，围绕青年主题教育活动进行了研究。不同样本的研究，获取了场所建设、科学管理、活动研发、体制机制等方面基础数据。</w:t>
      </w:r>
    </w:p>
    <w:p w:rsidR="003915C4" w:rsidRDefault="00903133">
      <w:pPr>
        <w:pStyle w:val="af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int="eastAsia"/>
          <w:sz w:val="30"/>
          <w:szCs w:val="30"/>
        </w:rPr>
        <w:t xml:space="preserve"> 完成</w:t>
      </w:r>
      <w:r>
        <w:rPr>
          <w:rFonts w:ascii="仿宋_GB2312" w:eastAsia="仿宋_GB2312" w:hAnsi="仿宋" w:hint="eastAsia"/>
          <w:sz w:val="30"/>
          <w:szCs w:val="30"/>
        </w:rPr>
        <w:t>中国宫协</w:t>
      </w:r>
      <w:r>
        <w:rPr>
          <w:rFonts w:ascii="仿宋_GB2312" w:eastAsia="仿宋_GB2312" w:hint="eastAsia"/>
          <w:sz w:val="30"/>
          <w:szCs w:val="30"/>
        </w:rPr>
        <w:t>管</w:t>
      </w:r>
      <w:proofErr w:type="gramStart"/>
      <w:r>
        <w:rPr>
          <w:rFonts w:ascii="仿宋_GB2312" w:eastAsia="仿宋_GB2312" w:hint="eastAsia"/>
          <w:sz w:val="30"/>
          <w:szCs w:val="30"/>
        </w:rPr>
        <w:t>理创新</w:t>
      </w:r>
      <w:proofErr w:type="gramEnd"/>
      <w:r>
        <w:rPr>
          <w:rFonts w:ascii="仿宋_GB2312" w:eastAsia="仿宋_GB2312" w:hint="eastAsia"/>
          <w:sz w:val="30"/>
          <w:szCs w:val="30"/>
        </w:rPr>
        <w:t>征文评审</w:t>
      </w:r>
      <w:r>
        <w:rPr>
          <w:rFonts w:ascii="仿宋_GB2312" w:eastAsia="仿宋_GB2312" w:hAnsi="仿宋" w:hint="eastAsia"/>
          <w:sz w:val="30"/>
          <w:szCs w:val="30"/>
        </w:rPr>
        <w:t>工作。</w:t>
      </w:r>
      <w:r>
        <w:rPr>
          <w:rFonts w:ascii="仿宋_GB2312" w:eastAsia="仿宋_GB2312" w:hint="eastAsia"/>
          <w:sz w:val="30"/>
          <w:szCs w:val="30"/>
        </w:rPr>
        <w:t>由顾</w:t>
      </w:r>
      <w:proofErr w:type="gramStart"/>
      <w:r>
        <w:rPr>
          <w:rFonts w:ascii="仿宋_GB2312" w:eastAsia="仿宋_GB2312" w:hint="eastAsia"/>
          <w:sz w:val="30"/>
          <w:szCs w:val="30"/>
        </w:rPr>
        <w:t>咨</w:t>
      </w:r>
      <w:proofErr w:type="gramEnd"/>
      <w:r>
        <w:rPr>
          <w:rFonts w:ascii="仿宋_GB2312" w:eastAsia="仿宋_GB2312" w:hint="eastAsia"/>
          <w:sz w:val="30"/>
          <w:szCs w:val="30"/>
        </w:rPr>
        <w:t>委牵头组成</w:t>
      </w:r>
      <w:r>
        <w:rPr>
          <w:rFonts w:ascii="仿宋_GB2312" w:eastAsia="仿宋_GB2312" w:hAnsi="仿宋" w:hint="eastAsia"/>
          <w:sz w:val="30"/>
          <w:szCs w:val="30"/>
        </w:rPr>
        <w:t>全国青少年</w:t>
      </w:r>
      <w:proofErr w:type="gramStart"/>
      <w:r>
        <w:rPr>
          <w:rFonts w:ascii="仿宋_GB2312" w:eastAsia="仿宋_GB2312" w:hAnsi="仿宋" w:hint="eastAsia"/>
          <w:sz w:val="30"/>
          <w:szCs w:val="30"/>
        </w:rPr>
        <w:t>宫管理</w:t>
      </w:r>
      <w:proofErr w:type="gramEnd"/>
      <w:r>
        <w:rPr>
          <w:rFonts w:ascii="仿宋_GB2312" w:eastAsia="仿宋_GB2312" w:hAnsi="仿宋" w:hint="eastAsia"/>
          <w:sz w:val="30"/>
          <w:szCs w:val="30"/>
        </w:rPr>
        <w:t>创新征文评审</w:t>
      </w:r>
      <w:r>
        <w:rPr>
          <w:rFonts w:ascii="仿宋_GB2312" w:eastAsia="仿宋_GB2312" w:hint="eastAsia"/>
          <w:sz w:val="30"/>
          <w:szCs w:val="30"/>
        </w:rPr>
        <w:t>评委会，</w:t>
      </w:r>
      <w:r>
        <w:rPr>
          <w:rFonts w:ascii="仿宋_GB2312" w:eastAsia="仿宋_GB2312" w:hAnsi="仿宋" w:hint="eastAsia"/>
          <w:sz w:val="30"/>
          <w:szCs w:val="30"/>
        </w:rPr>
        <w:t>评委会严格按照“征文评审方案”，克服了工作量大和时间紧的困难，较高质量的完成了任务。此次论文评选实践，是</w:t>
      </w:r>
      <w:r>
        <w:rPr>
          <w:rFonts w:ascii="仿宋_GB2312" w:eastAsia="仿宋_GB2312" w:hint="eastAsia"/>
          <w:sz w:val="30"/>
          <w:szCs w:val="30"/>
        </w:rPr>
        <w:t>顾</w:t>
      </w:r>
      <w:proofErr w:type="gramStart"/>
      <w:r>
        <w:rPr>
          <w:rFonts w:ascii="仿宋_GB2312" w:eastAsia="仿宋_GB2312" w:hint="eastAsia"/>
          <w:sz w:val="30"/>
          <w:szCs w:val="30"/>
        </w:rPr>
        <w:t>咨</w:t>
      </w:r>
      <w:proofErr w:type="gramEnd"/>
      <w:r>
        <w:rPr>
          <w:rFonts w:ascii="仿宋_GB2312" w:eastAsia="仿宋_GB2312" w:hint="eastAsia"/>
          <w:sz w:val="30"/>
          <w:szCs w:val="30"/>
        </w:rPr>
        <w:t>委委员</w:t>
      </w:r>
      <w:r>
        <w:rPr>
          <w:rFonts w:ascii="仿宋_GB2312" w:eastAsia="仿宋_GB2312" w:hAnsi="仿宋" w:hint="eastAsia"/>
          <w:sz w:val="30"/>
          <w:szCs w:val="30"/>
        </w:rPr>
        <w:t>对论文评审知识的学习和再提高，也是从论文窗口进一步认知全国青少年宫场所建设、内部管理和运营创新经验的过程，为做好顾问咨询工作提供了丰富的理论和实践依据。</w:t>
      </w:r>
    </w:p>
    <w:p w:rsidR="003915C4" w:rsidRDefault="00903133">
      <w:pPr>
        <w:spacing w:line="520" w:lineRule="exact"/>
        <w:ind w:firstLineChars="196" w:firstLine="588"/>
        <w:rPr>
          <w:rFonts w:ascii="黑体" w:eastAsia="黑体" w:hAnsi="黑体"/>
          <w:sz w:val="30"/>
          <w:szCs w:val="30"/>
        </w:rPr>
      </w:pPr>
      <w:r>
        <w:rPr>
          <w:rFonts w:ascii="黑体" w:eastAsia="黑体" w:hAnsi="黑体" w:hint="eastAsia"/>
          <w:sz w:val="30"/>
          <w:szCs w:val="30"/>
        </w:rPr>
        <w:t>二、2018年工作要点</w:t>
      </w:r>
    </w:p>
    <w:p w:rsidR="003915C4" w:rsidRDefault="00903133">
      <w:pPr>
        <w:spacing w:line="520" w:lineRule="exact"/>
        <w:ind w:firstLineChars="196" w:firstLine="588"/>
        <w:rPr>
          <w:rFonts w:ascii="仿宋_GB2312" w:eastAsia="仿宋_GB2312"/>
          <w:sz w:val="30"/>
          <w:szCs w:val="30"/>
        </w:rPr>
      </w:pPr>
      <w:r>
        <w:rPr>
          <w:rFonts w:ascii="仿宋_GB2312" w:eastAsia="仿宋_GB2312" w:hint="eastAsia"/>
          <w:sz w:val="30"/>
          <w:szCs w:val="30"/>
        </w:rPr>
        <w:t>新的一年，中国特色社会主义进入新时代，也为我国青少年</w:t>
      </w:r>
      <w:proofErr w:type="gramStart"/>
      <w:r>
        <w:rPr>
          <w:rFonts w:ascii="仿宋_GB2312" w:eastAsia="仿宋_GB2312" w:hint="eastAsia"/>
          <w:sz w:val="30"/>
          <w:szCs w:val="30"/>
        </w:rPr>
        <w:t>宫事业</w:t>
      </w:r>
      <w:proofErr w:type="gramEnd"/>
      <w:r>
        <w:rPr>
          <w:rFonts w:ascii="仿宋_GB2312" w:eastAsia="仿宋_GB2312" w:hint="eastAsia"/>
          <w:sz w:val="30"/>
          <w:szCs w:val="30"/>
        </w:rPr>
        <w:t>的发展提出了新要求、指明了新方向。顾</w:t>
      </w:r>
      <w:proofErr w:type="gramStart"/>
      <w:r>
        <w:rPr>
          <w:rFonts w:ascii="仿宋_GB2312" w:eastAsia="仿宋_GB2312" w:hint="eastAsia"/>
          <w:sz w:val="30"/>
          <w:szCs w:val="30"/>
        </w:rPr>
        <w:t>咨</w:t>
      </w:r>
      <w:proofErr w:type="gramEnd"/>
      <w:r>
        <w:rPr>
          <w:rFonts w:ascii="仿宋_GB2312" w:eastAsia="仿宋_GB2312" w:hint="eastAsia"/>
          <w:sz w:val="30"/>
          <w:szCs w:val="30"/>
        </w:rPr>
        <w:t>委将按中国宫协的要求，以习近平总书记新时代中国特色社会主义思想为指导，</w:t>
      </w:r>
      <w:r>
        <w:rPr>
          <w:rFonts w:ascii="仿宋_GB2312" w:eastAsia="仿宋_GB2312" w:hint="eastAsia"/>
          <w:sz w:val="30"/>
          <w:szCs w:val="30"/>
        </w:rPr>
        <w:lastRenderedPageBreak/>
        <w:t>认真学习党和国家社会教育相关的法规政策和教育理论；探索</w:t>
      </w:r>
      <w:proofErr w:type="gramStart"/>
      <w:r>
        <w:rPr>
          <w:rFonts w:ascii="仿宋_GB2312" w:eastAsia="仿宋_GB2312" w:hint="eastAsia"/>
          <w:sz w:val="30"/>
          <w:szCs w:val="30"/>
        </w:rPr>
        <w:t>顾资委内部</w:t>
      </w:r>
      <w:proofErr w:type="gramEnd"/>
      <w:r>
        <w:rPr>
          <w:rFonts w:ascii="仿宋_GB2312" w:eastAsia="仿宋_GB2312" w:hint="eastAsia"/>
          <w:sz w:val="30"/>
          <w:szCs w:val="30"/>
        </w:rPr>
        <w:t>体制机制建设；提供事业发展调查研究参考信息；研究标准与评价理论，</w:t>
      </w:r>
      <w:proofErr w:type="gramStart"/>
      <w:r>
        <w:rPr>
          <w:rFonts w:ascii="仿宋_GB2312" w:eastAsia="仿宋_GB2312" w:hint="eastAsia"/>
          <w:sz w:val="30"/>
          <w:szCs w:val="30"/>
        </w:rPr>
        <w:t>助推行业</w:t>
      </w:r>
      <w:proofErr w:type="gramEnd"/>
      <w:r>
        <w:rPr>
          <w:rFonts w:ascii="仿宋_GB2312" w:eastAsia="仿宋_GB2312" w:hint="eastAsia"/>
          <w:sz w:val="30"/>
          <w:szCs w:val="30"/>
        </w:rPr>
        <w:t>规范建设，为服务青少年</w:t>
      </w:r>
      <w:proofErr w:type="gramStart"/>
      <w:r>
        <w:rPr>
          <w:rFonts w:ascii="仿宋_GB2312" w:eastAsia="仿宋_GB2312" w:hint="eastAsia"/>
          <w:sz w:val="30"/>
          <w:szCs w:val="30"/>
        </w:rPr>
        <w:t>宫事业</w:t>
      </w:r>
      <w:proofErr w:type="gramEnd"/>
      <w:r>
        <w:rPr>
          <w:rFonts w:ascii="仿宋_GB2312" w:eastAsia="仿宋_GB2312" w:hint="eastAsia"/>
          <w:sz w:val="30"/>
          <w:szCs w:val="30"/>
        </w:rPr>
        <w:t>实现新发展、</w:t>
      </w:r>
      <w:proofErr w:type="gramStart"/>
      <w:r>
        <w:rPr>
          <w:rFonts w:ascii="仿宋_GB2312" w:eastAsia="仿宋_GB2312" w:hint="eastAsia"/>
          <w:sz w:val="30"/>
          <w:szCs w:val="30"/>
        </w:rPr>
        <w:t>作出</w:t>
      </w:r>
      <w:proofErr w:type="gramEnd"/>
      <w:r>
        <w:rPr>
          <w:rFonts w:ascii="仿宋_GB2312" w:eastAsia="仿宋_GB2312" w:hint="eastAsia"/>
          <w:sz w:val="30"/>
          <w:szCs w:val="30"/>
        </w:rPr>
        <w:t>新贡献。</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（一）结合实际，深入学习党的方针政策</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要按照团中央和中国宫协“学懂、弄通、做实”的要求，切实把思想行动统一到党的十九大精神上来，自觉用习近平总书记新时代中国特色社会主义思想武装头脑、指导实践、推动工作。</w:t>
      </w:r>
    </w:p>
    <w:p w:rsidR="003915C4" w:rsidRDefault="00903133">
      <w:pPr>
        <w:spacing w:line="520" w:lineRule="exact"/>
        <w:ind w:firstLineChars="200" w:firstLine="592"/>
        <w:rPr>
          <w:rFonts w:ascii="仿宋_GB2312" w:eastAsia="仿宋_GB2312"/>
          <w:sz w:val="30"/>
          <w:szCs w:val="30"/>
        </w:rPr>
      </w:pPr>
      <w:r>
        <w:rPr>
          <w:rFonts w:ascii="仿宋_GB2312" w:eastAsia="仿宋_GB2312" w:hAnsi="仿宋" w:cs="宋体" w:hint="eastAsia"/>
          <w:spacing w:val="-2"/>
          <w:kern w:val="0"/>
          <w:sz w:val="30"/>
          <w:szCs w:val="30"/>
        </w:rPr>
        <w:t>年内将重点组织委员学习领会习近平总书记关于青少年工作和教育工作的重要指示精神，学习《中共中央关于加强和改进党的群团工作的意见》《共青团中央改革方案》《共青团中央、全国少工委关于进一步加强和规范团属青少年宫管理的意见》《中国青少年宫协会第六次会员代表大会工作报告》。围绕立德树人根本任务，研究《学校德育工作指南》和《综合实践课程大纲》，力求</w:t>
      </w:r>
      <w:r>
        <w:rPr>
          <w:rFonts w:ascii="仿宋_GB2312" w:eastAsia="仿宋_GB2312" w:hint="eastAsia"/>
          <w:sz w:val="30"/>
          <w:szCs w:val="30"/>
        </w:rPr>
        <w:t>在中国特色社会主义进入新时代这一历史机遇中，在青少年</w:t>
      </w:r>
      <w:proofErr w:type="gramStart"/>
      <w:r>
        <w:rPr>
          <w:rFonts w:ascii="仿宋_GB2312" w:eastAsia="仿宋_GB2312" w:hint="eastAsia"/>
          <w:sz w:val="30"/>
          <w:szCs w:val="30"/>
        </w:rPr>
        <w:t>宫教育</w:t>
      </w:r>
      <w:proofErr w:type="gramEnd"/>
      <w:r>
        <w:rPr>
          <w:rFonts w:ascii="仿宋_GB2312" w:eastAsia="仿宋_GB2312" w:hint="eastAsia"/>
          <w:sz w:val="30"/>
          <w:szCs w:val="30"/>
        </w:rPr>
        <w:t>变化带来的挑战中做好顾问工作。</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（二）落实要求，探索内部体制机制建设</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按照宫协要求，</w:t>
      </w:r>
      <w:proofErr w:type="gramStart"/>
      <w:r>
        <w:rPr>
          <w:rFonts w:ascii="仿宋_GB2312" w:eastAsia="仿宋_GB2312" w:hint="eastAsia"/>
          <w:sz w:val="30"/>
          <w:szCs w:val="30"/>
        </w:rPr>
        <w:t>顾资委</w:t>
      </w:r>
      <w:proofErr w:type="gramEnd"/>
      <w:r>
        <w:rPr>
          <w:rFonts w:ascii="仿宋_GB2312" w:eastAsia="仿宋_GB2312" w:hint="eastAsia"/>
          <w:sz w:val="30"/>
          <w:szCs w:val="30"/>
        </w:rPr>
        <w:t>要努力加强自身建设，充分发挥独特优势，直面问题、坚守阵地，通过加强自身体制机制建设，主动承担历史赋予的重要责任。</w:t>
      </w:r>
    </w:p>
    <w:p w:rsidR="003915C4" w:rsidRDefault="00903133">
      <w:pPr>
        <w:spacing w:line="520" w:lineRule="exact"/>
        <w:ind w:firstLineChars="200" w:firstLine="592"/>
        <w:rPr>
          <w:rFonts w:ascii="仿宋_GB2312" w:eastAsia="仿宋_GB2312"/>
          <w:sz w:val="30"/>
          <w:szCs w:val="30"/>
        </w:rPr>
      </w:pPr>
      <w:r>
        <w:rPr>
          <w:rFonts w:ascii="仿宋_GB2312" w:eastAsia="仿宋_GB2312" w:hAnsi="仿宋" w:cs="宋体" w:hint="eastAsia"/>
          <w:spacing w:val="-2"/>
          <w:kern w:val="0"/>
          <w:sz w:val="30"/>
          <w:szCs w:val="30"/>
        </w:rPr>
        <w:t>依据宫协关于成立顾</w:t>
      </w:r>
      <w:proofErr w:type="gramStart"/>
      <w:r>
        <w:rPr>
          <w:rFonts w:ascii="仿宋_GB2312" w:eastAsia="仿宋_GB2312" w:hAnsi="仿宋" w:cs="宋体" w:hint="eastAsia"/>
          <w:spacing w:val="-2"/>
          <w:kern w:val="0"/>
          <w:sz w:val="30"/>
          <w:szCs w:val="30"/>
        </w:rPr>
        <w:t>咨</w:t>
      </w:r>
      <w:proofErr w:type="gramEnd"/>
      <w:r>
        <w:rPr>
          <w:rFonts w:ascii="仿宋_GB2312" w:eastAsia="仿宋_GB2312" w:hAnsi="仿宋" w:cs="宋体" w:hint="eastAsia"/>
          <w:spacing w:val="-2"/>
          <w:kern w:val="0"/>
          <w:sz w:val="30"/>
          <w:szCs w:val="30"/>
        </w:rPr>
        <w:t>委工作的目的、意义、任务、途径和策略等相关文件，</w:t>
      </w:r>
      <w:proofErr w:type="gramStart"/>
      <w:r>
        <w:rPr>
          <w:rFonts w:ascii="仿宋_GB2312" w:eastAsia="仿宋_GB2312" w:hAnsi="仿宋" w:cs="宋体" w:hint="eastAsia"/>
          <w:spacing w:val="-2"/>
          <w:kern w:val="0"/>
          <w:sz w:val="30"/>
          <w:szCs w:val="30"/>
        </w:rPr>
        <w:t>顾资委</w:t>
      </w:r>
      <w:proofErr w:type="gramEnd"/>
      <w:r>
        <w:rPr>
          <w:rFonts w:ascii="仿宋_GB2312" w:eastAsia="仿宋_GB2312" w:hAnsi="仿宋" w:cs="宋体" w:hint="eastAsia"/>
          <w:spacing w:val="-2"/>
          <w:kern w:val="0"/>
          <w:sz w:val="30"/>
          <w:szCs w:val="30"/>
        </w:rPr>
        <w:t>于2017年对内部管理体制做了进一步完善，形成了一名主任、四名副主任的管理格局</w:t>
      </w:r>
      <w:r>
        <w:rPr>
          <w:rFonts w:ascii="仿宋_GB2312" w:eastAsia="仿宋_GB2312" w:hint="eastAsia"/>
          <w:sz w:val="30"/>
          <w:szCs w:val="30"/>
        </w:rPr>
        <w:t>。自新一年开始，将在宫协领导下，在全国遴选已退休的在青少年宫社会教育中具有较大影响和较高专业水平的人员</w:t>
      </w:r>
      <w:proofErr w:type="gramStart"/>
      <w:r>
        <w:rPr>
          <w:rFonts w:ascii="仿宋_GB2312" w:eastAsia="仿宋_GB2312" w:hint="eastAsia"/>
          <w:sz w:val="30"/>
          <w:szCs w:val="30"/>
        </w:rPr>
        <w:t>加入顾资委</w:t>
      </w:r>
      <w:proofErr w:type="gramEnd"/>
      <w:r>
        <w:rPr>
          <w:rFonts w:ascii="仿宋_GB2312" w:eastAsia="仿宋_GB2312" w:hint="eastAsia"/>
          <w:sz w:val="30"/>
          <w:szCs w:val="30"/>
        </w:rPr>
        <w:t>，构建（可能需要较长时间）场所建设、运营管理、队伍建设、活动创编和理论研</w:t>
      </w:r>
      <w:r>
        <w:rPr>
          <w:rFonts w:ascii="仿宋_GB2312" w:eastAsia="仿宋_GB2312" w:hint="eastAsia"/>
          <w:sz w:val="30"/>
          <w:szCs w:val="30"/>
        </w:rPr>
        <w:lastRenderedPageBreak/>
        <w:t>究等专业化顾问小组，形成作风“严”“实”、专业突出、能进能出的工作机制。</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（三）定向研究，提供事业发展参考信息</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结合学习贯彻落实党的十九大精神，学习贯彻落实宫协第六次会员代表大会精神，围绕找准校外教育和学校教育的密切切合点，推动两者同向而行、同心而进、同力而为做好调研工作。</w:t>
      </w:r>
    </w:p>
    <w:p w:rsidR="003915C4" w:rsidRDefault="00903133">
      <w:pPr>
        <w:spacing w:line="520" w:lineRule="exact"/>
        <w:ind w:firstLineChars="200" w:firstLine="600"/>
        <w:rPr>
          <w:rFonts w:ascii="仿宋_GB2312" w:eastAsia="仿宋_GB2312"/>
          <w:sz w:val="30"/>
          <w:szCs w:val="30"/>
        </w:rPr>
      </w:pPr>
      <w:r>
        <w:rPr>
          <w:rFonts w:ascii="仿宋_GB2312" w:eastAsia="仿宋_GB2312" w:hAnsi="仿宋" w:hint="eastAsia"/>
          <w:sz w:val="30"/>
          <w:szCs w:val="30"/>
        </w:rPr>
        <w:t>年内，拟采集东北实力大宫和西南少数民族县（市）宫样本，</w:t>
      </w:r>
      <w:r>
        <w:rPr>
          <w:rFonts w:ascii="仿宋_GB2312" w:eastAsia="仿宋_GB2312" w:hint="eastAsia"/>
          <w:sz w:val="30"/>
          <w:szCs w:val="30"/>
        </w:rPr>
        <w:t>在青少年</w:t>
      </w:r>
      <w:proofErr w:type="gramStart"/>
      <w:r>
        <w:rPr>
          <w:rFonts w:ascii="仿宋_GB2312" w:eastAsia="仿宋_GB2312" w:hint="eastAsia"/>
          <w:sz w:val="30"/>
          <w:szCs w:val="30"/>
        </w:rPr>
        <w:t>宫教师</w:t>
      </w:r>
      <w:proofErr w:type="gramEnd"/>
      <w:r>
        <w:rPr>
          <w:rFonts w:ascii="仿宋_GB2312" w:eastAsia="仿宋_GB2312" w:hint="eastAsia"/>
          <w:sz w:val="30"/>
          <w:szCs w:val="30"/>
        </w:rPr>
        <w:t>素质、教育科研、环境营造，在校内外教育改革的联合、联动、联袂的程度方面进行调研。</w:t>
      </w:r>
      <w:r>
        <w:rPr>
          <w:rFonts w:ascii="仿宋_GB2312" w:eastAsia="仿宋_GB2312" w:hAnsi="仿宋" w:hint="eastAsia"/>
          <w:sz w:val="30"/>
          <w:szCs w:val="30"/>
        </w:rPr>
        <w:t>承接调研单位的确定采用按宫协计划目标与会员单位自愿相结合，力争具有代表性和示范性。</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（四）履行职能，助推宫协制定行业规范</w:t>
      </w:r>
    </w:p>
    <w:p w:rsidR="003915C4" w:rsidRDefault="00903133">
      <w:pPr>
        <w:spacing w:line="520" w:lineRule="exact"/>
        <w:ind w:firstLineChars="200" w:firstLine="592"/>
        <w:rPr>
          <w:rFonts w:ascii="仿宋_GB2312" w:eastAsia="仿宋_GB2312"/>
          <w:sz w:val="30"/>
          <w:szCs w:val="30"/>
        </w:rPr>
      </w:pPr>
      <w:r>
        <w:rPr>
          <w:rFonts w:ascii="仿宋_GB2312" w:eastAsia="仿宋_GB2312" w:hAnsi="仿宋" w:cs="宋体" w:hint="eastAsia"/>
          <w:spacing w:val="-2"/>
          <w:kern w:val="0"/>
          <w:sz w:val="30"/>
          <w:szCs w:val="30"/>
        </w:rPr>
        <w:t>依据中国青少年</w:t>
      </w:r>
      <w:proofErr w:type="gramStart"/>
      <w:r>
        <w:rPr>
          <w:rFonts w:ascii="仿宋_GB2312" w:eastAsia="仿宋_GB2312" w:hAnsi="仿宋" w:cs="宋体" w:hint="eastAsia"/>
          <w:spacing w:val="-2"/>
          <w:kern w:val="0"/>
          <w:sz w:val="30"/>
          <w:szCs w:val="30"/>
        </w:rPr>
        <w:t>宫协会</w:t>
      </w:r>
      <w:proofErr w:type="gramEnd"/>
      <w:r>
        <w:rPr>
          <w:rFonts w:ascii="仿宋_GB2312" w:eastAsia="仿宋_GB2312" w:hAnsi="仿宋" w:cs="宋体" w:hint="eastAsia"/>
          <w:spacing w:val="-2"/>
          <w:kern w:val="0"/>
          <w:sz w:val="30"/>
          <w:szCs w:val="30"/>
        </w:rPr>
        <w:t>第六次会员代表大会精神，</w:t>
      </w:r>
      <w:r>
        <w:rPr>
          <w:rFonts w:ascii="仿宋_GB2312" w:eastAsia="仿宋_GB2312" w:hint="eastAsia"/>
          <w:sz w:val="30"/>
          <w:szCs w:val="30"/>
        </w:rPr>
        <w:t>根据协会会员单位多元化构成的特点，制定行规行约和相关国家标准、行业标准，发挥行业引领、实施行业自律，已是宫协的重要工作。</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为助推宫协关于青少年</w:t>
      </w:r>
      <w:proofErr w:type="gramStart"/>
      <w:r>
        <w:rPr>
          <w:rFonts w:ascii="仿宋_GB2312" w:eastAsia="仿宋_GB2312" w:hint="eastAsia"/>
          <w:sz w:val="30"/>
          <w:szCs w:val="30"/>
        </w:rPr>
        <w:t>宫相关</w:t>
      </w:r>
      <w:proofErr w:type="gramEnd"/>
      <w:r>
        <w:rPr>
          <w:rFonts w:ascii="仿宋_GB2312" w:eastAsia="仿宋_GB2312" w:hint="eastAsia"/>
          <w:sz w:val="30"/>
          <w:szCs w:val="30"/>
        </w:rPr>
        <w:t>标准和评价指标体系建设，拟在</w:t>
      </w:r>
      <w:proofErr w:type="gramStart"/>
      <w:r>
        <w:rPr>
          <w:rFonts w:ascii="仿宋_GB2312" w:eastAsia="仿宋_GB2312" w:hint="eastAsia"/>
          <w:sz w:val="30"/>
          <w:szCs w:val="30"/>
        </w:rPr>
        <w:t>顾资委内部</w:t>
      </w:r>
      <w:proofErr w:type="gramEnd"/>
      <w:r>
        <w:rPr>
          <w:rFonts w:ascii="仿宋_GB2312" w:eastAsia="仿宋_GB2312" w:hint="eastAsia"/>
          <w:sz w:val="30"/>
          <w:szCs w:val="30"/>
        </w:rPr>
        <w:t>先行安排学习《教育部义务教育学校管理标准》《教育部县域义务教育优质均衡发展督导评估办法》《北京市校外教育机构办学标准》《北京市校外教育机构全面实施素质教育评价指标体系》《浙江省青少年宫等级评估标准》等文件。为助推行规行约、行业标准和区域平台建设，为逐步实现全国青少年宫均衡化、标准化、一体化发展积极参与调查研究和标准制定工作。</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新的一年，</w:t>
      </w:r>
      <w:proofErr w:type="gramStart"/>
      <w:r>
        <w:rPr>
          <w:rFonts w:ascii="仿宋_GB2312" w:eastAsia="仿宋_GB2312" w:hint="eastAsia"/>
          <w:sz w:val="30"/>
          <w:szCs w:val="30"/>
        </w:rPr>
        <w:t>顾资委</w:t>
      </w:r>
      <w:proofErr w:type="gramEnd"/>
      <w:r>
        <w:rPr>
          <w:rFonts w:ascii="仿宋_GB2312" w:eastAsia="仿宋_GB2312" w:hint="eastAsia"/>
          <w:sz w:val="30"/>
          <w:szCs w:val="30"/>
        </w:rPr>
        <w:t>全体委员将按宫协要求，深刻理解习近平总书记青少年工作思想，努力把握当代青少年新特点和发展规律，进一步增强组织的吸引力凝聚力，为青少年宫的社会教育发展努力做好服务工作。</w:t>
      </w:r>
    </w:p>
    <w:p w:rsidR="003915C4" w:rsidRDefault="003915C4">
      <w:pPr>
        <w:widowControl/>
        <w:jc w:val="left"/>
        <w:rPr>
          <w:rFonts w:ascii="仿宋_GB2312" w:eastAsia="仿宋_GB2312"/>
          <w:sz w:val="30"/>
          <w:szCs w:val="30"/>
        </w:rPr>
      </w:pPr>
    </w:p>
    <w:p w:rsidR="003915C4" w:rsidRDefault="003915C4">
      <w:pPr>
        <w:jc w:val="center"/>
        <w:rPr>
          <w:rFonts w:ascii="宋体" w:eastAsia="宋体" w:hAnsi="宋体" w:cs="宋体"/>
          <w:b/>
          <w:bCs/>
          <w:sz w:val="36"/>
          <w:szCs w:val="36"/>
        </w:rPr>
      </w:pPr>
    </w:p>
    <w:p w:rsidR="003915C4" w:rsidRDefault="00903133">
      <w:pPr>
        <w:pStyle w:val="ac"/>
      </w:pPr>
      <w:bookmarkStart w:id="2" w:name="_Toc508959931"/>
      <w:r>
        <w:rPr>
          <w:rFonts w:hint="eastAsia"/>
        </w:rPr>
        <w:t>理论研究专业委员会工作报告</w:t>
      </w:r>
      <w:bookmarkEnd w:id="2"/>
    </w:p>
    <w:p w:rsidR="003915C4" w:rsidRDefault="003915C4">
      <w:pPr>
        <w:jc w:val="center"/>
        <w:rPr>
          <w:rFonts w:ascii="宋体" w:eastAsia="宋体" w:hAnsi="宋体" w:cs="宋体"/>
          <w:b/>
          <w:bCs/>
          <w:sz w:val="36"/>
          <w:szCs w:val="36"/>
        </w:rPr>
      </w:pPr>
    </w:p>
    <w:p w:rsidR="003915C4" w:rsidRDefault="00903133">
      <w:pPr>
        <w:spacing w:line="520" w:lineRule="exact"/>
        <w:rPr>
          <w:rFonts w:ascii="黑体" w:eastAsia="黑体" w:hAnsi="黑体"/>
          <w:bCs/>
          <w:sz w:val="30"/>
          <w:szCs w:val="30"/>
        </w:rPr>
      </w:pPr>
      <w:r>
        <w:rPr>
          <w:rFonts w:ascii="黑体" w:eastAsia="黑体" w:hAnsi="黑体" w:hint="eastAsia"/>
          <w:bCs/>
          <w:sz w:val="36"/>
          <w:szCs w:val="36"/>
        </w:rPr>
        <w:t xml:space="preserve">　　</w:t>
      </w:r>
      <w:r>
        <w:rPr>
          <w:rFonts w:ascii="黑体" w:eastAsia="黑体" w:hAnsi="黑体" w:hint="eastAsia"/>
          <w:bCs/>
          <w:sz w:val="30"/>
          <w:szCs w:val="30"/>
        </w:rPr>
        <w:t>一、2017年工作总结</w:t>
      </w:r>
    </w:p>
    <w:p w:rsidR="003915C4" w:rsidRDefault="00903133">
      <w:pPr>
        <w:pStyle w:val="12"/>
        <w:spacing w:line="520" w:lineRule="exact"/>
        <w:ind w:firstLineChars="0" w:firstLine="600"/>
        <w:rPr>
          <w:rFonts w:ascii="仿宋_GB2312" w:eastAsia="仿宋_GB2312" w:hAnsi="宋体"/>
          <w:sz w:val="30"/>
          <w:szCs w:val="30"/>
        </w:rPr>
      </w:pPr>
      <w:r>
        <w:rPr>
          <w:rFonts w:ascii="仿宋_GB2312" w:eastAsia="仿宋_GB2312" w:hAnsi="宋体" w:hint="eastAsia"/>
          <w:sz w:val="30"/>
          <w:szCs w:val="30"/>
        </w:rPr>
        <w:t>2017年在中国宫协党组和秘书处的领导下，理论研究专委会认真贯彻执行党的有关路线方针政策，坚持深化改革，依法行政，先后开展了中国青少年</w:t>
      </w:r>
      <w:proofErr w:type="gramStart"/>
      <w:r>
        <w:rPr>
          <w:rFonts w:ascii="仿宋_GB2312" w:eastAsia="仿宋_GB2312" w:hAnsi="宋体" w:hint="eastAsia"/>
          <w:sz w:val="30"/>
          <w:szCs w:val="30"/>
        </w:rPr>
        <w:t>宫协会</w:t>
      </w:r>
      <w:proofErr w:type="gramEnd"/>
      <w:r>
        <w:rPr>
          <w:rFonts w:ascii="仿宋_GB2312" w:eastAsia="仿宋_GB2312" w:hAnsi="宋体" w:hint="eastAsia"/>
          <w:sz w:val="30"/>
          <w:szCs w:val="30"/>
        </w:rPr>
        <w:t>第三届理论研究成果评比和第二届全国未成年人校外活动场所运行管理典型案例征集活动，共收到论文和案例83篇，经过组织评审,集结了一部分优秀成果。</w:t>
      </w:r>
    </w:p>
    <w:p w:rsidR="003915C4" w:rsidRDefault="00903133">
      <w:pPr>
        <w:spacing w:line="520" w:lineRule="exact"/>
        <w:rPr>
          <w:rFonts w:ascii="黑体" w:eastAsia="黑体" w:hAnsi="黑体"/>
          <w:bCs/>
          <w:sz w:val="30"/>
          <w:szCs w:val="30"/>
        </w:rPr>
      </w:pPr>
      <w:r>
        <w:rPr>
          <w:rFonts w:ascii="黑体" w:eastAsia="黑体" w:hAnsi="黑体" w:hint="eastAsia"/>
          <w:bCs/>
          <w:sz w:val="30"/>
          <w:szCs w:val="30"/>
        </w:rPr>
        <w:t xml:space="preserve">　　二、2018年工作计划</w:t>
      </w:r>
    </w:p>
    <w:p w:rsidR="003915C4" w:rsidRDefault="00903133">
      <w:pPr>
        <w:snapToGrid w:val="0"/>
        <w:spacing w:line="520" w:lineRule="exact"/>
        <w:ind w:firstLine="600"/>
        <w:rPr>
          <w:rFonts w:ascii="仿宋_GB2312" w:eastAsia="仿宋_GB2312" w:hAnsi="宋体"/>
          <w:b/>
          <w:sz w:val="30"/>
          <w:szCs w:val="30"/>
        </w:rPr>
      </w:pPr>
      <w:r>
        <w:rPr>
          <w:rFonts w:ascii="仿宋_GB2312" w:eastAsia="仿宋_GB2312" w:hAnsi="宋体" w:hint="eastAsia"/>
          <w:b/>
          <w:sz w:val="30"/>
          <w:szCs w:val="30"/>
        </w:rPr>
        <w:t>（一）指导思想</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以习近平新时代中国特色社会主义思想为指导,深入贯彻落实党的十九大精神，全面贯彻落实中央关于加强和改进未成年人思想道德建设、加强和改进未成年人校外活动场所建设和管理工作的一系列文件精神，遵照中国青少年</w:t>
      </w:r>
      <w:proofErr w:type="gramStart"/>
      <w:r>
        <w:rPr>
          <w:rFonts w:ascii="仿宋_GB2312" w:eastAsia="仿宋_GB2312" w:hAnsi="宋体" w:hint="eastAsia"/>
          <w:sz w:val="30"/>
          <w:szCs w:val="30"/>
        </w:rPr>
        <w:t>宫协会</w:t>
      </w:r>
      <w:proofErr w:type="gramEnd"/>
      <w:r>
        <w:rPr>
          <w:rFonts w:ascii="仿宋_GB2312" w:eastAsia="仿宋_GB2312" w:hAnsi="宋体" w:hint="eastAsia"/>
          <w:sz w:val="30"/>
          <w:szCs w:val="30"/>
        </w:rPr>
        <w:t>章程以及理论专业委员会的工作规程，结合中国青少年</w:t>
      </w:r>
      <w:proofErr w:type="gramStart"/>
      <w:r>
        <w:rPr>
          <w:rFonts w:ascii="仿宋_GB2312" w:eastAsia="仿宋_GB2312" w:hAnsi="宋体" w:hint="eastAsia"/>
          <w:sz w:val="30"/>
          <w:szCs w:val="30"/>
        </w:rPr>
        <w:t>宫协会</w:t>
      </w:r>
      <w:proofErr w:type="gramEnd"/>
      <w:r>
        <w:rPr>
          <w:rFonts w:ascii="仿宋_GB2312" w:eastAsia="仿宋_GB2312" w:hAnsi="宋体" w:hint="eastAsia"/>
          <w:sz w:val="30"/>
          <w:szCs w:val="30"/>
        </w:rPr>
        <w:t>2018年工作要点,紧密围绕会员单位在工作中面临的重点、热点和难点问题，广泛开展多层次、多领域、多形式的理论研究活动，努力提高行业人员的理论素养和实践水平，为促进行业的科学发展做好各项服务。</w:t>
      </w:r>
    </w:p>
    <w:p w:rsidR="003915C4" w:rsidRDefault="00903133">
      <w:pPr>
        <w:snapToGrid w:val="0"/>
        <w:spacing w:line="520" w:lineRule="exact"/>
        <w:ind w:firstLine="600"/>
        <w:rPr>
          <w:rFonts w:ascii="仿宋_GB2312" w:eastAsia="仿宋_GB2312" w:hAnsi="宋体"/>
          <w:b/>
          <w:sz w:val="30"/>
          <w:szCs w:val="30"/>
        </w:rPr>
      </w:pPr>
      <w:r>
        <w:rPr>
          <w:rFonts w:ascii="仿宋_GB2312" w:eastAsia="仿宋_GB2312" w:hAnsi="宋体" w:hint="eastAsia"/>
          <w:b/>
          <w:sz w:val="30"/>
          <w:szCs w:val="30"/>
        </w:rPr>
        <w:t>（二）工作要点</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１．继续开展研究成果评比活动</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开展第四届全国青少年</w:t>
      </w:r>
      <w:proofErr w:type="gramStart"/>
      <w:r>
        <w:rPr>
          <w:rFonts w:ascii="仿宋_GB2312" w:eastAsia="仿宋_GB2312" w:hAnsi="宋体" w:hint="eastAsia"/>
          <w:sz w:val="30"/>
          <w:szCs w:val="30"/>
        </w:rPr>
        <w:t>宫理论</w:t>
      </w:r>
      <w:proofErr w:type="gramEnd"/>
      <w:r>
        <w:rPr>
          <w:rFonts w:ascii="仿宋_GB2312" w:eastAsia="仿宋_GB2312" w:hAnsi="宋体" w:hint="eastAsia"/>
          <w:sz w:val="30"/>
          <w:szCs w:val="30"/>
        </w:rPr>
        <w:t>研究成果评比和运行管理典型案例征集活动，引导会员单位通过理论前瞻、经验总结等，加强学习和研究意识，提高理论研究水平。</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lastRenderedPageBreak/>
        <w:t>２．开展学术论坛交流活动</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在理论成果评比的基础上，围绕管理创新、活动创新、信息化建设等主题，组织专题论坛和研讨活动，积极推广创新实践优秀成果。</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３．进一步做好理论咨询和挂职指导工作</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积极发挥省会城市、中心城市会员单位的示范带动和枢纽作用,做好相关的信息服务和咨询服务，帮助会员解决场所建设、机构设置、人才培养、活动开展等方面的难点和困惑，积极促进东西部地区未成年人校外活动场所管理人员的挂职培训，推动青少年校外活动场所的均衡发展。</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４．继续推进青少年宫信息化建设</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继续开展青少年宫信息化建设培训，提高青少年宫信息化管理应用水平，加大网络产品供给，充分运用互联网、移动终端等新媒体为广大青少年服务。推动“数字青少年宫”和“智慧少年宫”建设,努力打造整合青少年</w:t>
      </w:r>
      <w:proofErr w:type="gramStart"/>
      <w:r>
        <w:rPr>
          <w:rFonts w:ascii="仿宋_GB2312" w:eastAsia="仿宋_GB2312" w:hAnsi="宋体" w:hint="eastAsia"/>
          <w:sz w:val="30"/>
          <w:szCs w:val="30"/>
        </w:rPr>
        <w:t>宫系统</w:t>
      </w:r>
      <w:proofErr w:type="gramEnd"/>
      <w:r>
        <w:rPr>
          <w:rFonts w:ascii="仿宋_GB2312" w:eastAsia="仿宋_GB2312" w:hAnsi="宋体" w:hint="eastAsia"/>
          <w:sz w:val="30"/>
          <w:szCs w:val="30"/>
        </w:rPr>
        <w:t>资源、服务广大青少年的互联网平台。</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５．加强专委会自身建设</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根据《中国青少年宫协会专业（工作）委员会工作条例(修订版)》，</w:t>
      </w:r>
      <w:proofErr w:type="gramStart"/>
      <w:r>
        <w:rPr>
          <w:rFonts w:ascii="仿宋_GB2312" w:eastAsia="仿宋_GB2312" w:hAnsi="宋体" w:hint="eastAsia"/>
          <w:sz w:val="30"/>
          <w:szCs w:val="30"/>
        </w:rPr>
        <w:t>完善专</w:t>
      </w:r>
      <w:proofErr w:type="gramEnd"/>
      <w:r>
        <w:rPr>
          <w:rFonts w:ascii="仿宋_GB2312" w:eastAsia="仿宋_GB2312" w:hAnsi="宋体" w:hint="eastAsia"/>
          <w:sz w:val="30"/>
          <w:szCs w:val="30"/>
        </w:rPr>
        <w:t>委会组织建设，充实人员队伍；加强学习，依法依规，细致认真的做好各项工作，提高工作实效和服务水平。</w:t>
      </w:r>
    </w:p>
    <w:p w:rsidR="003915C4" w:rsidRDefault="00903133">
      <w:pPr>
        <w:snapToGrid w:val="0"/>
        <w:spacing w:line="520" w:lineRule="exact"/>
        <w:ind w:firstLine="600"/>
        <w:rPr>
          <w:rFonts w:ascii="仿宋_GB2312" w:eastAsia="仿宋_GB2312" w:hAnsi="宋体"/>
          <w:sz w:val="30"/>
          <w:szCs w:val="30"/>
        </w:rPr>
      </w:pPr>
      <w:r>
        <w:rPr>
          <w:rFonts w:ascii="仿宋_GB2312" w:eastAsia="仿宋_GB2312" w:hAnsi="宋体" w:hint="eastAsia"/>
          <w:sz w:val="30"/>
          <w:szCs w:val="30"/>
        </w:rPr>
        <w:t>７．积极做好日常宣传交流工作</w:t>
      </w:r>
    </w:p>
    <w:p w:rsidR="003915C4" w:rsidRDefault="00903133">
      <w:pPr>
        <w:snapToGrid w:val="0"/>
        <w:spacing w:line="520" w:lineRule="exact"/>
        <w:ind w:firstLine="600"/>
        <w:rPr>
          <w:rFonts w:ascii="仿宋_GB2312" w:eastAsia="仿宋_GB2312" w:hAnsi="宋体"/>
          <w:sz w:val="30"/>
          <w:szCs w:val="30"/>
        </w:rPr>
      </w:pPr>
      <w:proofErr w:type="gramStart"/>
      <w:r>
        <w:rPr>
          <w:rFonts w:ascii="仿宋_GB2312" w:eastAsia="仿宋_GB2312" w:hAnsi="宋体" w:hint="eastAsia"/>
          <w:sz w:val="30"/>
          <w:szCs w:val="30"/>
        </w:rPr>
        <w:t>建设好专委员会</w:t>
      </w:r>
      <w:proofErr w:type="gramEnd"/>
      <w:r>
        <w:rPr>
          <w:rFonts w:ascii="仿宋_GB2312" w:eastAsia="仿宋_GB2312" w:hAnsi="宋体" w:hint="eastAsia"/>
          <w:sz w:val="30"/>
          <w:szCs w:val="30"/>
        </w:rPr>
        <w:t>QQ群和</w:t>
      </w:r>
      <w:proofErr w:type="gramStart"/>
      <w:r>
        <w:rPr>
          <w:rFonts w:ascii="仿宋_GB2312" w:eastAsia="仿宋_GB2312" w:hAnsi="宋体" w:hint="eastAsia"/>
          <w:sz w:val="30"/>
          <w:szCs w:val="30"/>
        </w:rPr>
        <w:t>微信群</w:t>
      </w:r>
      <w:proofErr w:type="gramEnd"/>
      <w:r>
        <w:rPr>
          <w:rFonts w:ascii="仿宋_GB2312" w:eastAsia="仿宋_GB2312" w:hAnsi="宋体" w:hint="eastAsia"/>
          <w:sz w:val="30"/>
          <w:szCs w:val="30"/>
        </w:rPr>
        <w:t>，加强会员单位的日常讨论和信息交流活动，促进会员单位之间先进思想理念和优秀创新成果的传播。</w:t>
      </w:r>
    </w:p>
    <w:p w:rsidR="003915C4" w:rsidRDefault="003915C4">
      <w:pPr>
        <w:snapToGrid w:val="0"/>
        <w:spacing w:line="520" w:lineRule="exact"/>
        <w:ind w:firstLine="600"/>
        <w:rPr>
          <w:rFonts w:ascii="仿宋_GB2312" w:eastAsia="仿宋_GB2312" w:hAnsi="宋体"/>
          <w:sz w:val="30"/>
          <w:szCs w:val="30"/>
        </w:rPr>
      </w:pP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jc w:val="center"/>
        <w:rPr>
          <w:rFonts w:ascii="宋体" w:eastAsia="宋体" w:hAnsi="宋体" w:cs="宋体"/>
          <w:b/>
          <w:bCs/>
          <w:sz w:val="36"/>
          <w:szCs w:val="36"/>
        </w:rPr>
      </w:pPr>
    </w:p>
    <w:p w:rsidR="003915C4" w:rsidRDefault="00903133">
      <w:pPr>
        <w:pStyle w:val="ac"/>
        <w:rPr>
          <w:rFonts w:ascii="方正小标宋简体" w:eastAsia="PMingLiU" w:hAnsi="方正小标宋简体" w:cs="方正小标宋简体"/>
          <w:sz w:val="44"/>
          <w:szCs w:val="44"/>
          <w:lang w:val="zh-TW" w:eastAsia="zh-TW"/>
        </w:rPr>
      </w:pPr>
      <w:bookmarkStart w:id="3" w:name="_Toc508959932"/>
      <w:r>
        <w:rPr>
          <w:rFonts w:hint="eastAsia"/>
        </w:rPr>
        <w:t>主题活动专业委员会工作报告</w:t>
      </w:r>
      <w:bookmarkEnd w:id="3"/>
    </w:p>
    <w:p w:rsidR="003915C4" w:rsidRDefault="003915C4">
      <w:pPr>
        <w:rPr>
          <w:rFonts w:ascii="黑体" w:eastAsia="黑体" w:hAnsi="黑体" w:cs="方正小标宋简体"/>
          <w:sz w:val="30"/>
          <w:szCs w:val="30"/>
        </w:rPr>
      </w:pPr>
    </w:p>
    <w:p w:rsidR="003915C4" w:rsidRDefault="00903133">
      <w:pPr>
        <w:spacing w:line="510" w:lineRule="exact"/>
        <w:ind w:firstLineChars="200" w:firstLine="600"/>
        <w:rPr>
          <w:rFonts w:ascii="黑体" w:eastAsia="黑体" w:hAnsi="黑体" w:cs="方正小标宋简体"/>
          <w:sz w:val="30"/>
          <w:szCs w:val="30"/>
          <w:lang w:val="zh-TW" w:eastAsia="zh-TW"/>
        </w:rPr>
      </w:pPr>
      <w:r>
        <w:rPr>
          <w:rFonts w:ascii="黑体" w:eastAsia="黑体" w:hAnsi="黑体" w:cs="方正小标宋简体" w:hint="eastAsia"/>
          <w:sz w:val="30"/>
          <w:szCs w:val="30"/>
        </w:rPr>
        <w:t>一、</w:t>
      </w:r>
      <w:r>
        <w:rPr>
          <w:rFonts w:ascii="黑体" w:eastAsia="黑体" w:hAnsi="黑体" w:cs="方正小标宋简体"/>
          <w:sz w:val="30"/>
          <w:szCs w:val="30"/>
        </w:rPr>
        <w:t>2017</w:t>
      </w:r>
      <w:r>
        <w:rPr>
          <w:rFonts w:ascii="黑体" w:eastAsia="黑体" w:hAnsi="黑体" w:cs="方正小标宋简体"/>
          <w:sz w:val="30"/>
          <w:szCs w:val="30"/>
          <w:lang w:val="zh-TW" w:eastAsia="zh-TW"/>
        </w:rPr>
        <w:t>年工作总结</w:t>
      </w:r>
    </w:p>
    <w:p w:rsidR="003915C4" w:rsidRDefault="00903133">
      <w:pPr>
        <w:pStyle w:val="ab"/>
        <w:framePr w:wrap="auto" w:yAlign="inline"/>
        <w:widowControl/>
        <w:spacing w:line="510" w:lineRule="exact"/>
        <w:ind w:firstLine="640"/>
        <w:rPr>
          <w:rFonts w:ascii="仿宋_GB2312" w:eastAsia="仿宋_GB2312" w:hAnsi="仿宋" w:cs="仿宋"/>
          <w:sz w:val="30"/>
          <w:szCs w:val="30"/>
        </w:rPr>
      </w:pPr>
      <w:r>
        <w:rPr>
          <w:rFonts w:ascii="仿宋_GB2312" w:eastAsia="仿宋_GB2312" w:hAnsi="仿宋" w:cs="仿宋" w:hint="eastAsia"/>
          <w:sz w:val="30"/>
          <w:szCs w:val="30"/>
          <w:lang w:val="zh-TW" w:eastAsia="zh-TW"/>
        </w:rPr>
        <w:t>主题活动专委会成立五年多来，以</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贯穿思想性、坚持公益性、注重普遍性、体现时代性、落实实践性</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为工作总则，立足校外教育主旨，深入地学习贯彻习近平总书记系列重要讲话精神和治国理政新理念新思想新战略，做好新形势下主题活动的交流研讨，加强会员联系，形成工作合力，在主题活动、课题研究、研修交流等方面做了有益尝试，取得一定成效。2017年主题活动专业委员会继续明确职能建设，清晰定位，凝聚和引领广大会员单位积极探索党和国家在青少年校外教育的思想。进一步加强专委会自身建设，坚持把发展的基点放在创新上，充分激发专委会会员单位创新的积极性和创新活力，全面激发品牌活动转型提升新动能，构筑专委会发展的新优势。按照《中国青少年宫协会工作五年规划纲要》的既定目标，努力承担使命、敢于担当、扎扎实实梳理、建立和推动核心品牌建设。</w:t>
      </w:r>
      <w:r>
        <w:rPr>
          <w:rFonts w:ascii="仿宋_GB2312" w:eastAsia="仿宋_GB2312" w:hAnsi="仿宋" w:cs="仿宋" w:hint="eastAsia"/>
          <w:sz w:val="30"/>
          <w:szCs w:val="30"/>
        </w:rPr>
        <w:t>现将</w:t>
      </w:r>
      <w:r>
        <w:rPr>
          <w:rFonts w:ascii="仿宋_GB2312" w:eastAsia="仿宋_GB2312" w:hAnsi="仿宋" w:cs="仿宋" w:hint="eastAsia"/>
          <w:sz w:val="30"/>
          <w:szCs w:val="30"/>
          <w:lang w:val="zh-TW" w:eastAsia="zh-TW"/>
        </w:rPr>
        <w:t>主题活动专业委员会</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年重点工作</w:t>
      </w:r>
      <w:r>
        <w:rPr>
          <w:rFonts w:ascii="仿宋_GB2312" w:eastAsia="仿宋_GB2312" w:hAnsi="仿宋" w:cs="仿宋" w:hint="eastAsia"/>
          <w:sz w:val="30"/>
          <w:szCs w:val="30"/>
        </w:rPr>
        <w:t>汇报</w:t>
      </w:r>
      <w:r>
        <w:rPr>
          <w:rFonts w:ascii="仿宋_GB2312" w:eastAsia="仿宋_GB2312" w:hAnsi="仿宋" w:cs="仿宋" w:hint="eastAsia"/>
          <w:sz w:val="30"/>
          <w:szCs w:val="30"/>
          <w:lang w:val="zh-TW" w:eastAsia="zh-TW"/>
        </w:rPr>
        <w:t>如下：</w:t>
      </w:r>
    </w:p>
    <w:p w:rsidR="003915C4" w:rsidRDefault="00903133">
      <w:pPr>
        <w:spacing w:line="510" w:lineRule="exact"/>
        <w:ind w:right="24" w:firstLine="680"/>
        <w:rPr>
          <w:rFonts w:ascii="仿宋_GB2312" w:eastAsia="仿宋_GB2312" w:hAnsi="方正黑体_GBK" w:cs="方正黑体_GBK"/>
          <w:b/>
          <w:sz w:val="30"/>
          <w:szCs w:val="30"/>
          <w:lang w:val="zh-TW" w:eastAsia="zh-TW"/>
        </w:rPr>
      </w:pPr>
      <w:r>
        <w:rPr>
          <w:rFonts w:ascii="仿宋_GB2312" w:eastAsia="仿宋_GB2312" w:hAnsi="方正黑体_GBK" w:cs="方正黑体_GBK" w:hint="eastAsia"/>
          <w:b/>
          <w:sz w:val="30"/>
          <w:szCs w:val="30"/>
          <w:lang w:val="zh-TW"/>
        </w:rPr>
        <w:t>（</w:t>
      </w:r>
      <w:r>
        <w:rPr>
          <w:rFonts w:ascii="仿宋_GB2312" w:eastAsia="仿宋_GB2312" w:hAnsi="方正黑体_GBK" w:cs="方正黑体_GBK" w:hint="eastAsia"/>
          <w:b/>
          <w:sz w:val="30"/>
          <w:szCs w:val="30"/>
          <w:lang w:val="zh-TW" w:eastAsia="zh-TW"/>
        </w:rPr>
        <w:t>一</w:t>
      </w:r>
      <w:r>
        <w:rPr>
          <w:rFonts w:ascii="仿宋_GB2312" w:eastAsia="仿宋_GB2312" w:hAnsi="方正黑体_GBK" w:cs="方正黑体_GBK" w:hint="eastAsia"/>
          <w:b/>
          <w:sz w:val="30"/>
          <w:szCs w:val="30"/>
          <w:lang w:val="zh-TW"/>
        </w:rPr>
        <w:t>）</w:t>
      </w:r>
      <w:r>
        <w:rPr>
          <w:rFonts w:ascii="仿宋_GB2312" w:eastAsia="仿宋_GB2312" w:hAnsi="方正黑体_GBK" w:cs="方正黑体_GBK" w:hint="eastAsia"/>
          <w:b/>
          <w:sz w:val="30"/>
          <w:szCs w:val="30"/>
          <w:lang w:val="zh-TW" w:eastAsia="zh-TW"/>
        </w:rPr>
        <w:t>坚持以习近平总书记系列重要讲话精神和治国</w:t>
      </w:r>
      <w:proofErr w:type="gramStart"/>
      <w:r>
        <w:rPr>
          <w:rFonts w:ascii="仿宋_GB2312" w:eastAsia="仿宋_GB2312" w:hAnsi="方正黑体_GBK" w:cs="方正黑体_GBK" w:hint="eastAsia"/>
          <w:b/>
          <w:sz w:val="30"/>
          <w:szCs w:val="30"/>
          <w:lang w:val="zh-TW" w:eastAsia="zh-TW"/>
        </w:rPr>
        <w:t>理政新理念</w:t>
      </w:r>
      <w:proofErr w:type="gramEnd"/>
      <w:r>
        <w:rPr>
          <w:rFonts w:ascii="仿宋_GB2312" w:eastAsia="仿宋_GB2312" w:hAnsi="方正黑体_GBK" w:cs="方正黑体_GBK" w:hint="eastAsia"/>
          <w:b/>
          <w:sz w:val="30"/>
          <w:szCs w:val="30"/>
          <w:lang w:val="zh-TW" w:eastAsia="zh-TW"/>
        </w:rPr>
        <w:t>新思想新战略为方向指引</w:t>
      </w:r>
    </w:p>
    <w:p w:rsidR="003915C4" w:rsidRDefault="00903133">
      <w:pPr>
        <w:spacing w:line="510" w:lineRule="exact"/>
        <w:ind w:right="24" w:firstLine="680"/>
        <w:rPr>
          <w:rFonts w:ascii="仿宋_GB2312" w:eastAsia="仿宋_GB2312" w:hAnsi="仿宋" w:cs="仿宋"/>
          <w:sz w:val="30"/>
          <w:szCs w:val="30"/>
        </w:rPr>
      </w:pPr>
      <w:r>
        <w:rPr>
          <w:rFonts w:ascii="仿宋_GB2312" w:eastAsia="仿宋_GB2312" w:hAnsi="仿宋" w:cs="仿宋" w:hint="eastAsia"/>
          <w:sz w:val="30"/>
          <w:szCs w:val="30"/>
          <w:lang w:val="zh-TW" w:eastAsia="zh-TW"/>
        </w:rPr>
        <w:t>党的十八大以来，以习近平同志为核心的党中央非常关心青少年工作。</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年主题活动专委会在教育实践当中，牢牢把握立德树人的根本任务，专委会成员单位积极策划，创新开展各种适合青少年社会传播和树立社会主义核心价值观为主题的思想性、普遍性的公益活动</w:t>
      </w:r>
      <w:r>
        <w:rPr>
          <w:rFonts w:ascii="仿宋_GB2312" w:eastAsia="仿宋_GB2312" w:hAnsi="仿宋" w:cs="仿宋" w:hint="eastAsia"/>
          <w:sz w:val="30"/>
          <w:szCs w:val="30"/>
        </w:rPr>
        <w:t>300</w:t>
      </w:r>
      <w:r>
        <w:rPr>
          <w:rFonts w:ascii="仿宋_GB2312" w:eastAsia="仿宋_GB2312" w:hAnsi="仿宋" w:cs="仿宋" w:hint="eastAsia"/>
          <w:sz w:val="30"/>
          <w:szCs w:val="30"/>
          <w:lang w:val="zh-TW" w:eastAsia="zh-TW"/>
        </w:rPr>
        <w:t>余个，以主题活动为媒介，在引导青少年树立远大志向上下功夫，在加强社会主义核心价值体系教</w:t>
      </w:r>
      <w:r>
        <w:rPr>
          <w:rFonts w:ascii="仿宋_GB2312" w:eastAsia="仿宋_GB2312" w:hAnsi="仿宋" w:cs="仿宋" w:hint="eastAsia"/>
          <w:sz w:val="30"/>
          <w:szCs w:val="30"/>
          <w:lang w:val="zh-TW" w:eastAsia="zh-TW"/>
        </w:rPr>
        <w:lastRenderedPageBreak/>
        <w:t>育上见行动，在关爱青少年健康成长上见真情，在为青少年成长成才创造良好条件上见成效。</w:t>
      </w:r>
    </w:p>
    <w:p w:rsidR="003915C4" w:rsidRDefault="00903133">
      <w:pPr>
        <w:spacing w:line="510" w:lineRule="exact"/>
        <w:ind w:right="24" w:firstLine="680"/>
        <w:rPr>
          <w:rFonts w:ascii="仿宋_GB2312" w:eastAsia="仿宋_GB2312" w:hAnsi="方正黑体_GBK" w:cs="方正黑体_GBK"/>
          <w:b/>
          <w:sz w:val="30"/>
          <w:szCs w:val="30"/>
          <w:lang w:val="zh-TW" w:eastAsia="zh-TW"/>
        </w:rPr>
      </w:pPr>
      <w:r>
        <w:rPr>
          <w:rFonts w:ascii="仿宋_GB2312" w:eastAsia="仿宋_GB2312" w:hAnsi="方正黑体_GBK" w:cs="方正黑体_GBK" w:hint="eastAsia"/>
          <w:b/>
          <w:sz w:val="30"/>
          <w:szCs w:val="30"/>
          <w:lang w:val="zh-TW"/>
        </w:rPr>
        <w:t>（</w:t>
      </w:r>
      <w:r>
        <w:rPr>
          <w:rFonts w:ascii="仿宋_GB2312" w:eastAsia="仿宋_GB2312" w:hAnsi="方正黑体_GBK" w:cs="方正黑体_GBK" w:hint="eastAsia"/>
          <w:b/>
          <w:sz w:val="30"/>
          <w:szCs w:val="30"/>
          <w:lang w:val="zh-TW" w:eastAsia="zh-TW"/>
        </w:rPr>
        <w:t>二</w:t>
      </w:r>
      <w:r>
        <w:rPr>
          <w:rFonts w:ascii="仿宋_GB2312" w:eastAsia="仿宋_GB2312" w:hAnsi="方正黑体_GBK" w:cs="方正黑体_GBK" w:hint="eastAsia"/>
          <w:b/>
          <w:sz w:val="30"/>
          <w:szCs w:val="30"/>
          <w:lang w:val="zh-TW"/>
        </w:rPr>
        <w:t>）</w:t>
      </w:r>
      <w:r>
        <w:rPr>
          <w:rFonts w:ascii="仿宋_GB2312" w:eastAsia="仿宋_GB2312" w:hAnsi="方正黑体_GBK" w:cs="方正黑体_GBK" w:hint="eastAsia"/>
          <w:b/>
          <w:sz w:val="30"/>
          <w:szCs w:val="30"/>
          <w:lang w:val="zh-TW" w:eastAsia="zh-TW"/>
        </w:rPr>
        <w:t>坚持以五大发展理念为行动指南</w:t>
      </w:r>
    </w:p>
    <w:p w:rsidR="003915C4" w:rsidRDefault="00903133">
      <w:pPr>
        <w:spacing w:line="510" w:lineRule="exact"/>
        <w:ind w:right="24" w:firstLine="680"/>
        <w:rPr>
          <w:rFonts w:ascii="仿宋_GB2312" w:eastAsia="仿宋_GB2312" w:hAnsi="仿宋" w:cs="仿宋"/>
          <w:sz w:val="30"/>
          <w:szCs w:val="30"/>
        </w:rPr>
      </w:pPr>
      <w:r>
        <w:rPr>
          <w:rFonts w:ascii="仿宋_GB2312" w:eastAsia="仿宋_GB2312" w:hAnsi="仿宋" w:cs="仿宋" w:hint="eastAsia"/>
          <w:sz w:val="30"/>
          <w:szCs w:val="30"/>
          <w:lang w:val="zh-TW" w:eastAsia="zh-TW"/>
        </w:rPr>
        <w:t>创新、协调、绿色、开放、共享的发展理念是我们党在新常态下对我国发展规律认识的深化，</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年主题活动专委会坚持把五大理念贯彻到专委会发展的各个环节，实现专委会的均衡、优质、特色发展。</w:t>
      </w:r>
    </w:p>
    <w:p w:rsidR="003915C4" w:rsidRDefault="00903133">
      <w:pPr>
        <w:spacing w:line="510" w:lineRule="exact"/>
        <w:ind w:right="24" w:firstLine="680"/>
        <w:rPr>
          <w:rFonts w:ascii="仿宋_GB2312" w:eastAsia="仿宋_GB2312" w:hAnsi="仿宋" w:cs="仿宋"/>
          <w:sz w:val="30"/>
          <w:szCs w:val="30"/>
        </w:rPr>
      </w:pPr>
      <w:r>
        <w:rPr>
          <w:rFonts w:ascii="仿宋_GB2312" w:eastAsia="仿宋_GB2312" w:hAnsi="方正楷体_GBK" w:cs="方正楷体_GBK" w:hint="eastAsia"/>
          <w:sz w:val="30"/>
          <w:szCs w:val="30"/>
          <w:lang w:val="zh-TW" w:eastAsia="zh-TW"/>
        </w:rPr>
        <w:t>第一，以协调发展优化专委会的结构。</w:t>
      </w:r>
      <w:r>
        <w:rPr>
          <w:rFonts w:ascii="仿宋_GB2312" w:eastAsia="仿宋_GB2312" w:hAnsi="仿宋" w:cs="仿宋" w:hint="eastAsia"/>
          <w:sz w:val="30"/>
          <w:szCs w:val="30"/>
          <w:lang w:val="zh-TW" w:eastAsia="zh-TW"/>
        </w:rPr>
        <w:t>协调就是要正确处理组织内外各种关系，为组织正常运转创造良好的条件和环境，促进组织目标的实现。</w:t>
      </w:r>
      <w:r>
        <w:rPr>
          <w:rFonts w:ascii="仿宋_GB2312" w:eastAsia="仿宋_GB2312" w:hAnsi="仿宋" w:cs="仿宋" w:hint="eastAsia"/>
          <w:sz w:val="30"/>
          <w:szCs w:val="30"/>
        </w:rPr>
        <w:t>过去一年，</w:t>
      </w:r>
      <w:r>
        <w:rPr>
          <w:rFonts w:ascii="仿宋_GB2312" w:eastAsia="仿宋_GB2312" w:hAnsi="仿宋" w:cs="仿宋" w:hint="eastAsia"/>
          <w:sz w:val="30"/>
          <w:szCs w:val="30"/>
          <w:lang w:val="zh-TW" w:eastAsia="zh-TW"/>
        </w:rPr>
        <w:t>主题活动专委会牢牢把握协会发展的总体布局，扩大专委会工作机构组成单位和人员，正确协调不同专委会工作之间的关系；本单位工作和专委会工作的关系，专委会发展需求与成员个性化需求之间的关系；</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主任办公会在广西南宁青少年活动中心召开。会议深入学习了习近平总书记关于青少年和教育工作的重要讲话；传达了傅振邦同志在宫协五届六次理事会上的讲话；与会成员对《中国青少年宫协会改革方案（征求意见稿）》展开讨论并发表意见；根据主题活动专委会实际情况，调整专委会成员，发展新的会员单位，对专委会副主任、副秘书长人选进行了调整和增补，推动专委会专业工作发展。</w:t>
      </w:r>
    </w:p>
    <w:p w:rsidR="003915C4" w:rsidRDefault="00903133">
      <w:pPr>
        <w:spacing w:line="510" w:lineRule="exact"/>
        <w:ind w:firstLine="680"/>
        <w:rPr>
          <w:rFonts w:ascii="仿宋_GB2312" w:eastAsia="仿宋_GB2312" w:hAnsi="仿宋" w:cs="仿宋"/>
          <w:sz w:val="30"/>
          <w:szCs w:val="30"/>
        </w:rPr>
      </w:pPr>
      <w:r>
        <w:rPr>
          <w:rFonts w:ascii="仿宋_GB2312" w:eastAsia="仿宋_GB2312" w:hAnsi="方正楷体_GBK" w:cs="方正楷体_GBK" w:hint="eastAsia"/>
          <w:sz w:val="30"/>
          <w:szCs w:val="30"/>
          <w:lang w:val="zh-TW" w:eastAsia="zh-TW"/>
        </w:rPr>
        <w:t>第二，以创新发展激发专委会活力。</w:t>
      </w:r>
      <w:r>
        <w:rPr>
          <w:rFonts w:ascii="仿宋_GB2312" w:eastAsia="仿宋_GB2312" w:hAnsi="仿宋" w:cs="仿宋" w:hint="eastAsia"/>
          <w:sz w:val="30"/>
          <w:szCs w:val="30"/>
          <w:lang w:val="zh-TW" w:eastAsia="zh-TW"/>
        </w:rPr>
        <w:t>坚持创新发展，就必须把创新摆在专委会发展全局的核心位置，不断推进专委会的理论创新、活动创新、管理机制创新等各方面创新，让创新贯穿一切工作，让创新在工作中蔚然成风。</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年主题活动专委会创新思维调动各会员单位有识有才之士的积极性。坚持从大处着想，小处着眼，在具体工作中统筹推进工作。成员单位开展多种形式的</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优秀活动案例</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展示活动，结合网上</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晒教案</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和</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优秀教案</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lastRenderedPageBreak/>
        <w:t>评选，鼓励成员单位教师探索利用信息技术和教育教学融合的不同方法，敢晒、敢秀，争创优秀活动，争当活动名师。</w:t>
      </w:r>
    </w:p>
    <w:p w:rsidR="003915C4" w:rsidRDefault="00903133">
      <w:pPr>
        <w:spacing w:line="510" w:lineRule="exact"/>
        <w:ind w:firstLine="680"/>
        <w:rPr>
          <w:rFonts w:ascii="仿宋_GB2312" w:eastAsia="仿宋_GB2312" w:hAnsi="仿宋" w:cs="仿宋"/>
          <w:sz w:val="30"/>
          <w:szCs w:val="30"/>
        </w:rPr>
      </w:pPr>
      <w:r>
        <w:rPr>
          <w:rFonts w:ascii="仿宋_GB2312" w:eastAsia="仿宋_GB2312" w:hAnsi="仿宋" w:cs="仿宋" w:hint="eastAsia"/>
          <w:sz w:val="30"/>
          <w:szCs w:val="30"/>
          <w:lang w:val="zh-TW" w:eastAsia="zh-TW"/>
        </w:rPr>
        <w:t>同时，继续开展儿童媒介素养调研工作。儿童媒介素养调研工作是全国青少年宫系统一个专业性强，理论研究比较超前的工作，与现在社会发展紧密同步、同向并轨，抓住了时代的脉搏。在进一步加强对全国青少年宫系统儿童媒介素养教育方面的专项研究的基础上，开展了一系列主题教育活动。对广大青少年儿童进行思想、政治、核心价值观的引导，共同构建健康文明的互联网社会。</w:t>
      </w:r>
    </w:p>
    <w:p w:rsidR="003915C4" w:rsidRDefault="00903133">
      <w:pPr>
        <w:spacing w:line="510" w:lineRule="exact"/>
        <w:ind w:right="24" w:firstLineChars="200" w:firstLine="600"/>
        <w:rPr>
          <w:rFonts w:ascii="仿宋_GB2312" w:eastAsia="仿宋_GB2312" w:hAnsi="仿宋" w:cs="仿宋"/>
          <w:sz w:val="30"/>
          <w:szCs w:val="30"/>
        </w:rPr>
      </w:pPr>
      <w:r>
        <w:rPr>
          <w:rFonts w:ascii="仿宋_GB2312" w:eastAsia="仿宋_GB2312" w:hAnsi="方正楷体_GBK" w:cs="方正楷体_GBK" w:hint="eastAsia"/>
          <w:sz w:val="30"/>
          <w:szCs w:val="30"/>
          <w:lang w:val="zh-TW" w:eastAsia="zh-TW"/>
        </w:rPr>
        <w:t>第三，以开放发展提升专业化水平。</w:t>
      </w:r>
      <w:r>
        <w:rPr>
          <w:rFonts w:ascii="仿宋_GB2312" w:eastAsia="仿宋_GB2312" w:hAnsi="仿宋" w:cs="仿宋" w:hint="eastAsia"/>
          <w:sz w:val="30"/>
          <w:szCs w:val="30"/>
          <w:lang w:val="zh-TW" w:eastAsia="zh-TW"/>
        </w:rPr>
        <w:t>开放是一种意识也是一种心态。海纳百川有容乃大，只有保持开放的心态，与时俱进，与时携行，互利互惠，增进交流才能有长足的进步。为了更好地发挥校外教育阵地活动育人的功能，推动全国青少年宫系统主题活动的开展，提升专业教师主题活动的策划组织能力，</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w:t>
      </w:r>
      <w:r>
        <w:rPr>
          <w:rFonts w:ascii="仿宋_GB2312" w:eastAsia="仿宋_GB2312" w:hAnsi="仿宋" w:cs="仿宋" w:hint="eastAsia"/>
          <w:sz w:val="30"/>
          <w:szCs w:val="30"/>
        </w:rPr>
        <w:t>9</w:t>
      </w:r>
      <w:r>
        <w:rPr>
          <w:rFonts w:ascii="仿宋_GB2312" w:eastAsia="仿宋_GB2312" w:hAnsi="仿宋" w:cs="仿宋" w:hint="eastAsia"/>
          <w:sz w:val="30"/>
          <w:szCs w:val="30"/>
          <w:lang w:val="zh-TW" w:eastAsia="zh-TW"/>
        </w:rPr>
        <w:t>月由中国青少年宫协会主办、中国青少年宫协会主题活动专业委员会、广西南宁青少年活动中心承办的</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全国青少年宫系统主题活动案例交流会</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在南宁召开。本次交流会为进一步展示校外教育成果，提高案例教学和活动策划、实践能力，为会员单位提供更专业、更有针对性的服务。组委会在全国范围内组织开展了</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优秀活动案例评选</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活动。本次活动共收到来自全国各地</w:t>
      </w:r>
      <w:r>
        <w:rPr>
          <w:rFonts w:ascii="仿宋_GB2312" w:eastAsia="仿宋_GB2312" w:hAnsi="仿宋" w:cs="仿宋" w:hint="eastAsia"/>
          <w:sz w:val="30"/>
          <w:szCs w:val="30"/>
        </w:rPr>
        <w:t>30</w:t>
      </w:r>
      <w:r>
        <w:rPr>
          <w:rFonts w:ascii="仿宋_GB2312" w:eastAsia="仿宋_GB2312" w:hAnsi="仿宋" w:cs="仿宋" w:hint="eastAsia"/>
          <w:sz w:val="30"/>
          <w:szCs w:val="30"/>
          <w:lang w:val="zh-TW" w:eastAsia="zh-TW"/>
        </w:rPr>
        <w:t>多个校外教育机构报送的案例百余篇。根据活动案例的典型性、时代性、教育性、创新性、影响力等因素，经专家评委会评审、组委会研究，推选出</w:t>
      </w:r>
      <w:r>
        <w:rPr>
          <w:rFonts w:ascii="仿宋_GB2312" w:eastAsia="仿宋_GB2312" w:hAnsi="仿宋" w:cs="仿宋" w:hint="eastAsia"/>
          <w:sz w:val="30"/>
          <w:szCs w:val="30"/>
        </w:rPr>
        <w:t>10</w:t>
      </w:r>
      <w:r>
        <w:rPr>
          <w:rFonts w:ascii="仿宋_GB2312" w:eastAsia="仿宋_GB2312" w:hAnsi="仿宋" w:cs="仿宋" w:hint="eastAsia"/>
          <w:sz w:val="30"/>
          <w:szCs w:val="30"/>
          <w:lang w:val="zh-TW" w:eastAsia="zh-TW"/>
        </w:rPr>
        <w:t>篇示范案例在会上进行了交流展示。主题活动案例交流会已成为中国青少年宫协会主题活动专委会三大品牌活动之一，具有涉及范围广，参加人员多等特点，得到了中国宫协所有会员单位的高度重视以及中国青少年宫协会的关心和大力支持。</w:t>
      </w:r>
    </w:p>
    <w:p w:rsidR="003915C4" w:rsidRDefault="00903133">
      <w:pPr>
        <w:spacing w:line="510" w:lineRule="exact"/>
        <w:ind w:right="24" w:firstLine="680"/>
        <w:rPr>
          <w:rFonts w:ascii="仿宋_GB2312" w:eastAsia="仿宋_GB2312" w:hAnsi="方正楷体_GBK" w:cs="方正楷体_GBK"/>
          <w:sz w:val="30"/>
          <w:szCs w:val="30"/>
        </w:rPr>
      </w:pPr>
      <w:r>
        <w:rPr>
          <w:rFonts w:ascii="仿宋_GB2312" w:eastAsia="仿宋_GB2312" w:hAnsi="方正楷体_GBK" w:cs="方正楷体_GBK" w:hint="eastAsia"/>
          <w:sz w:val="30"/>
          <w:szCs w:val="30"/>
          <w:lang w:val="zh-TW" w:eastAsia="zh-TW"/>
        </w:rPr>
        <w:lastRenderedPageBreak/>
        <w:t>第四，以绿色发展引领专委会风尚。</w:t>
      </w:r>
      <w:r>
        <w:rPr>
          <w:rFonts w:ascii="仿宋_GB2312" w:eastAsia="仿宋_GB2312" w:hAnsi="仿宋" w:cs="仿宋" w:hint="eastAsia"/>
          <w:sz w:val="30"/>
          <w:szCs w:val="30"/>
          <w:lang w:val="zh-TW" w:eastAsia="zh-TW"/>
        </w:rPr>
        <w:t>对于我们校外教育单位来说，绿色发展主要是指要坚持可持续发展，不要固步自封，墨守陈规，做好教学但立足育人，办好培训但立足教育，开展活动但优化课程。</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全面贯彻党的教育方针，培育和践行社会主义核心价值观，以德智体美劳全面发展为着力点，以培养社会主义建设者和接班人为落脚点，深入开展正能量的主题活动，推进德育工作取得实效。深入开展中小学生艺术展演活动，提高学生体质健康水平和审美能力。在青少年中开展普法、反邪教和毒品预防等法制宣传教育，打造美丽、文明、安全、营造充满人为关怀的育人环境。</w:t>
      </w:r>
    </w:p>
    <w:p w:rsidR="003915C4" w:rsidRDefault="00903133">
      <w:pPr>
        <w:spacing w:line="510" w:lineRule="exact"/>
        <w:ind w:right="24" w:firstLine="680"/>
        <w:rPr>
          <w:rFonts w:ascii="仿宋_GB2312" w:eastAsia="仿宋_GB2312" w:hAnsi="仿宋" w:cs="仿宋"/>
          <w:sz w:val="30"/>
          <w:szCs w:val="30"/>
        </w:rPr>
      </w:pPr>
      <w:r>
        <w:rPr>
          <w:rFonts w:ascii="仿宋_GB2312" w:eastAsia="仿宋_GB2312" w:hAnsi="方正楷体_GBK" w:cs="方正楷体_GBK" w:hint="eastAsia"/>
          <w:sz w:val="30"/>
          <w:szCs w:val="30"/>
          <w:lang w:val="zh-TW" w:eastAsia="zh-TW"/>
        </w:rPr>
        <w:t>第五，以共享发展促进专委会公平。</w:t>
      </w:r>
      <w:r>
        <w:rPr>
          <w:rFonts w:ascii="仿宋_GB2312" w:eastAsia="仿宋_GB2312" w:hAnsi="仿宋" w:cs="仿宋" w:hint="eastAsia"/>
          <w:sz w:val="30"/>
          <w:szCs w:val="30"/>
          <w:lang w:val="zh-TW" w:eastAsia="zh-TW"/>
        </w:rPr>
        <w:t>坚持共建共享的发展理念。按照人人参与、人人尽力、人人享有的要求，坚守底线、突出重点、完善制度、引导预期，注重机会公平，保障自身权利。</w:t>
      </w:r>
      <w:r>
        <w:rPr>
          <w:rFonts w:ascii="仿宋_GB2312" w:eastAsia="仿宋_GB2312" w:hAnsi="仿宋" w:cs="仿宋" w:hint="eastAsia"/>
          <w:sz w:val="30"/>
          <w:szCs w:val="30"/>
        </w:rPr>
        <w:t>2017</w:t>
      </w:r>
      <w:r>
        <w:rPr>
          <w:rFonts w:ascii="仿宋_GB2312" w:eastAsia="仿宋_GB2312" w:hAnsi="仿宋" w:cs="仿宋" w:hint="eastAsia"/>
          <w:sz w:val="30"/>
          <w:szCs w:val="30"/>
          <w:lang w:val="zh-TW" w:eastAsia="zh-TW"/>
        </w:rPr>
        <w:t>年主题活动专委会积极帮扶欠发达地区的兄弟单位。遵循</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贴近实际，贴近需求</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的原则，最大程度地帮扶受助对象。做好贫困地区教师的挂职锻炼工作，既</w:t>
      </w:r>
      <w:r>
        <w:rPr>
          <w:rFonts w:ascii="仿宋_GB2312" w:eastAsia="仿宋_GB2312" w:hAnsi="仿宋" w:cs="仿宋" w:hint="eastAsia"/>
          <w:sz w:val="30"/>
          <w:szCs w:val="30"/>
        </w:rPr>
        <w:t>给予</w:t>
      </w:r>
      <w:r>
        <w:rPr>
          <w:rFonts w:ascii="仿宋_GB2312" w:eastAsia="仿宋_GB2312" w:hAnsi="仿宋" w:cs="仿宋" w:hint="eastAsia"/>
          <w:sz w:val="30"/>
          <w:szCs w:val="30"/>
          <w:lang w:val="zh-TW" w:eastAsia="zh-TW"/>
        </w:rPr>
        <w:t>物质扶持，也</w:t>
      </w:r>
      <w:r>
        <w:rPr>
          <w:rFonts w:ascii="仿宋_GB2312" w:eastAsia="仿宋_GB2312" w:hAnsi="仿宋" w:cs="仿宋" w:hint="eastAsia"/>
          <w:sz w:val="30"/>
          <w:szCs w:val="30"/>
        </w:rPr>
        <w:t>给予</w:t>
      </w:r>
      <w:r>
        <w:rPr>
          <w:rFonts w:ascii="仿宋_GB2312" w:eastAsia="仿宋_GB2312" w:hAnsi="仿宋" w:cs="仿宋" w:hint="eastAsia"/>
          <w:sz w:val="30"/>
          <w:szCs w:val="30"/>
          <w:lang w:val="zh-TW" w:eastAsia="zh-TW"/>
        </w:rPr>
        <w:t>经验扶持和智力扶持，让青少年宫与青少年宫之间，青少年与青少年之间，专业教师与专业教师之间一起</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手拉手</w:t>
      </w:r>
      <w:r>
        <w:rPr>
          <w:rFonts w:ascii="仿宋_GB2312" w:eastAsia="仿宋_GB2312" w:hAnsi="仿宋" w:cs="仿宋" w:hint="eastAsia"/>
          <w:sz w:val="30"/>
          <w:szCs w:val="30"/>
        </w:rPr>
        <w:t>”</w:t>
      </w:r>
      <w:r>
        <w:rPr>
          <w:rFonts w:ascii="仿宋_GB2312" w:eastAsia="仿宋_GB2312" w:hAnsi="仿宋" w:cs="仿宋" w:hint="eastAsia"/>
          <w:sz w:val="30"/>
          <w:szCs w:val="30"/>
          <w:lang w:val="zh-TW" w:eastAsia="zh-TW"/>
        </w:rPr>
        <w:t>，活动共享，理念共享，经验共享，资源共享，多角度扶持，多维度交流，共同发展，共同进步。</w:t>
      </w:r>
    </w:p>
    <w:p w:rsidR="003915C4" w:rsidRDefault="00903133">
      <w:pPr>
        <w:spacing w:line="510" w:lineRule="exact"/>
        <w:ind w:right="24" w:firstLine="680"/>
        <w:rPr>
          <w:rFonts w:ascii="仿宋_GB2312" w:eastAsia="仿宋_GB2312" w:hAnsi="仿宋" w:cs="仿宋"/>
          <w:sz w:val="30"/>
          <w:szCs w:val="30"/>
        </w:rPr>
      </w:pPr>
      <w:r>
        <w:rPr>
          <w:rFonts w:ascii="仿宋_GB2312" w:eastAsia="仿宋_GB2312" w:hAnsi="仿宋" w:cs="仿宋" w:hint="eastAsia"/>
          <w:sz w:val="30"/>
          <w:szCs w:val="30"/>
          <w:lang w:val="zh-TW" w:eastAsia="zh-TW"/>
        </w:rPr>
        <w:t>推进新时期主题活动专委会工作，要着眼于培养核心竞争力，要立足主题活动、提升核心素养、扩大社会参与、做好价值引领。</w:t>
      </w:r>
      <w:r>
        <w:rPr>
          <w:rFonts w:ascii="仿宋_GB2312" w:eastAsia="仿宋_GB2312" w:hAnsi="仿宋" w:cs="仿宋" w:hint="eastAsia"/>
          <w:sz w:val="30"/>
          <w:szCs w:val="30"/>
        </w:rPr>
        <w:t>2018</w:t>
      </w:r>
      <w:r>
        <w:rPr>
          <w:rFonts w:ascii="仿宋_GB2312" w:eastAsia="仿宋_GB2312" w:hAnsi="仿宋" w:cs="仿宋" w:hint="eastAsia"/>
          <w:sz w:val="30"/>
          <w:szCs w:val="30"/>
          <w:lang w:val="zh-TW" w:eastAsia="zh-TW"/>
        </w:rPr>
        <w:t>年主题活动专委会要进一步加强专委会自身建设，坚持把发展的基点放在创新上，充分激发专委会会员单位创新的积极性和创新活力，全面激发品牌活动转型提升新动能，构筑专委会发展的新优势。按照《中国青少年宫协会工作五年规划纲要》的既定目标，努力承担使命、敢于担当、扎扎实实梳理、建立和</w:t>
      </w:r>
      <w:r>
        <w:rPr>
          <w:rFonts w:ascii="仿宋_GB2312" w:eastAsia="仿宋_GB2312" w:hAnsi="仿宋" w:cs="仿宋" w:hint="eastAsia"/>
          <w:sz w:val="30"/>
          <w:szCs w:val="30"/>
          <w:lang w:val="zh-TW" w:eastAsia="zh-TW"/>
        </w:rPr>
        <w:lastRenderedPageBreak/>
        <w:t>推动核心品牌建设，逐步形成协会服务会员单位和广大青少年成长、具有鲜明特色和吸引凝聚力、可持续发展的工作品牌</w:t>
      </w:r>
      <w:r>
        <w:rPr>
          <w:rFonts w:ascii="仿宋_GB2312" w:eastAsia="仿宋_GB2312" w:hAnsi="仿宋" w:cs="仿宋" w:hint="eastAsia"/>
          <w:sz w:val="30"/>
          <w:szCs w:val="30"/>
          <w:lang w:val="zh-TW"/>
        </w:rPr>
        <w:t>，</w:t>
      </w:r>
      <w:r>
        <w:rPr>
          <w:rFonts w:ascii="仿宋_GB2312" w:eastAsia="仿宋_GB2312" w:hAnsi="仿宋" w:cs="仿宋" w:hint="eastAsia"/>
          <w:sz w:val="30"/>
          <w:szCs w:val="30"/>
          <w:lang w:val="zh-TW" w:eastAsia="zh-TW"/>
        </w:rPr>
        <w:t>为推动青少年社会教育、服务青少年全面发展作出新的贡献。</w:t>
      </w:r>
    </w:p>
    <w:p w:rsidR="003915C4" w:rsidRDefault="00903133">
      <w:pPr>
        <w:spacing w:line="510" w:lineRule="exact"/>
        <w:ind w:right="24" w:firstLine="680"/>
        <w:rPr>
          <w:rFonts w:ascii="黑体" w:eastAsia="黑体" w:hAnsi="黑体" w:cs="方正黑体_GBK"/>
          <w:sz w:val="30"/>
          <w:szCs w:val="30"/>
          <w:lang w:val="zh-TW" w:eastAsia="zh-TW"/>
        </w:rPr>
      </w:pPr>
      <w:r>
        <w:rPr>
          <w:rFonts w:ascii="黑体" w:eastAsia="黑体" w:hAnsi="黑体" w:cs="方正黑体_GBK" w:hint="eastAsia"/>
          <w:sz w:val="30"/>
          <w:szCs w:val="30"/>
          <w:lang w:val="zh-TW"/>
        </w:rPr>
        <w:t>二、</w:t>
      </w:r>
      <w:r>
        <w:rPr>
          <w:rFonts w:ascii="黑体" w:eastAsia="黑体" w:hAnsi="黑体" w:cs="方正黑体_GBK" w:hint="eastAsia"/>
          <w:sz w:val="30"/>
          <w:szCs w:val="30"/>
        </w:rPr>
        <w:t>2018</w:t>
      </w:r>
      <w:r>
        <w:rPr>
          <w:rFonts w:ascii="黑体" w:eastAsia="黑体" w:hAnsi="黑体" w:cs="方正黑体_GBK" w:hint="eastAsia"/>
          <w:sz w:val="30"/>
          <w:szCs w:val="30"/>
          <w:lang w:val="zh-TW" w:eastAsia="zh-TW"/>
        </w:rPr>
        <w:t>年工作计划</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eastAsia="zh-TW"/>
        </w:rPr>
        <w:t>主题活动专业委员会是协会发展的重要专业化力量，也是协会牵动青少年宫系统、活跃青少年宫工作的重要组织载体和主要平台。2018年主题活动专业委员会将深入贯彻党的十九大精神，继续明确职能建设，清晰定位，凝聚和引领广大会员单位积极探索党和国家在青少年校外教育的思想。进一步加强专委会自身建设，坚持把发展的基点放在创新上，充分激发专委会会员单位创新的积极性和创新活力，全面激发品牌活动转型提升新动能，构筑专委会发展的新优势。按照《中国青少年宫协会工作五年规划纲要》的既定目标，努力承担使命、敢于担当、扎扎实实梳理、建立和推动核心品牌建设，逐步形成协会服务会员单位和广大青少年成长、具有鲜明特色和吸引凝聚力、可持续发展的工作品牌。同时加强专委会在队伍、品牌、专业化方面的建设，夯实自身基础，努力成为承担群团组织、政府有关部门重大思想引领工作和公益项目的工作平台；努力成为在全国范围内享有重大知名度的青少年校外教育主题活动的展示交流平台；努力成为会员单位知晓行业信息，交流发展状态的信息平台；努力成为熟悉业内人脉，实现互助共享的资源平台。为推动青少年社会教育、服务青少年全面发展作出新的贡献。</w:t>
      </w:r>
    </w:p>
    <w:p w:rsidR="003915C4" w:rsidRDefault="00903133">
      <w:pPr>
        <w:spacing w:line="510" w:lineRule="exact"/>
        <w:ind w:right="24" w:firstLine="680"/>
        <w:rPr>
          <w:rFonts w:ascii="仿宋_GB2312" w:eastAsia="仿宋_GB2312" w:hAnsi="方正楷体_GBK" w:cs="方正楷体_GBK"/>
          <w:b/>
          <w:sz w:val="30"/>
          <w:szCs w:val="30"/>
          <w:lang w:val="zh-TW" w:eastAsia="zh-TW"/>
        </w:rPr>
      </w:pPr>
      <w:r>
        <w:rPr>
          <w:rFonts w:ascii="仿宋_GB2312" w:eastAsia="仿宋_GB2312" w:hAnsi="方正楷体_GBK" w:cs="方正楷体_GBK" w:hint="eastAsia"/>
          <w:b/>
          <w:sz w:val="30"/>
          <w:szCs w:val="30"/>
          <w:lang w:val="zh-CN"/>
        </w:rPr>
        <w:t>（一）</w:t>
      </w:r>
      <w:r>
        <w:rPr>
          <w:rFonts w:ascii="仿宋_GB2312" w:eastAsia="仿宋_GB2312" w:hAnsi="方正楷体_GBK" w:cs="方正楷体_GBK" w:hint="eastAsia"/>
          <w:b/>
          <w:sz w:val="30"/>
          <w:szCs w:val="30"/>
          <w:lang w:val="zh-TW" w:eastAsia="zh-TW"/>
        </w:rPr>
        <w:t>加强制度建设，完善工作机制，提高执行力</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eastAsia="zh-TW"/>
        </w:rPr>
        <w:t>按照深化改革的要求，探索实施专委会主任负责、发展统筹有力、权责明确的管理体制和高效实用的运行机制，促进专委会工作制度化可持续，完善运行机制，调整专委会成员、发展新的会员单位，提高专委会的社会效益和经济效益，推动专委会工作</w:t>
      </w:r>
      <w:r>
        <w:rPr>
          <w:rFonts w:ascii="仿宋_GB2312" w:eastAsia="仿宋_GB2312" w:hAnsi="仿宋" w:cs="仿宋" w:hint="eastAsia"/>
          <w:sz w:val="30"/>
          <w:szCs w:val="30"/>
          <w:lang w:val="zh-TW" w:eastAsia="zh-TW"/>
        </w:rPr>
        <w:lastRenderedPageBreak/>
        <w:t>发展。</w:t>
      </w:r>
    </w:p>
    <w:p w:rsidR="003915C4" w:rsidRDefault="00903133">
      <w:pPr>
        <w:spacing w:line="510" w:lineRule="exact"/>
        <w:ind w:right="24"/>
        <w:rPr>
          <w:rFonts w:ascii="仿宋_GB2312" w:eastAsia="仿宋_GB2312" w:hAnsi="仿宋" w:cs="仿宋"/>
          <w:sz w:val="30"/>
          <w:szCs w:val="30"/>
          <w:lang w:val="zh-TW" w:eastAsia="zh-TW"/>
        </w:rPr>
      </w:pPr>
      <w:r>
        <w:rPr>
          <w:rFonts w:ascii="仿宋_GB2312" w:eastAsia="仿宋_GB2312" w:hAnsi="仿宋" w:cs="仿宋" w:hint="eastAsia"/>
          <w:sz w:val="30"/>
          <w:szCs w:val="30"/>
        </w:rPr>
        <w:t xml:space="preserve">　　（</w:t>
      </w:r>
      <w:r>
        <w:rPr>
          <w:rFonts w:ascii="仿宋_GB2312" w:eastAsia="仿宋_GB2312" w:hAnsi="方正楷体_GBK" w:cs="方正楷体_GBK" w:hint="eastAsia"/>
          <w:sz w:val="30"/>
          <w:szCs w:val="30"/>
          <w:lang w:val="zh-TW" w:eastAsia="zh-TW"/>
        </w:rPr>
        <w:t>二</w:t>
      </w:r>
      <w:r>
        <w:rPr>
          <w:rFonts w:ascii="仿宋_GB2312" w:eastAsia="仿宋_GB2312" w:hAnsi="方正楷体_GBK" w:cs="方正楷体_GBK" w:hint="eastAsia"/>
          <w:sz w:val="30"/>
          <w:szCs w:val="30"/>
          <w:lang w:val="zh-TW"/>
        </w:rPr>
        <w:t>）</w:t>
      </w:r>
      <w:r>
        <w:rPr>
          <w:rFonts w:ascii="仿宋_GB2312" w:eastAsia="仿宋_GB2312" w:hAnsi="方正楷体_GBK" w:cs="方正楷体_GBK" w:hint="eastAsia"/>
          <w:sz w:val="30"/>
          <w:szCs w:val="30"/>
          <w:lang w:val="zh-TW" w:eastAsia="zh-TW"/>
        </w:rPr>
        <w:t>丰富开放内涵，提升专业水平，提高教师能力</w:t>
      </w:r>
      <w:r>
        <w:rPr>
          <w:rFonts w:ascii="仿宋_GB2312" w:eastAsia="仿宋_GB2312" w:hAnsi="方正楷体_GBK" w:cs="方正楷体_GBK" w:hint="eastAsia"/>
          <w:sz w:val="30"/>
          <w:szCs w:val="30"/>
          <w:lang w:val="zh-TW" w:eastAsia="zh-TW"/>
        </w:rPr>
        <w:br/>
      </w:r>
      <w:r>
        <w:rPr>
          <w:rFonts w:ascii="仿宋_GB2312" w:eastAsia="仿宋_GB2312" w:hAnsi="方正楷体_GBK" w:cs="方正楷体_GBK" w:hint="eastAsia"/>
          <w:sz w:val="30"/>
          <w:szCs w:val="30"/>
        </w:rPr>
        <w:t xml:space="preserve">    </w:t>
      </w:r>
      <w:r>
        <w:rPr>
          <w:rFonts w:ascii="仿宋_GB2312" w:eastAsia="仿宋_GB2312" w:hAnsi="仿宋" w:cs="仿宋" w:hint="eastAsia"/>
          <w:sz w:val="30"/>
          <w:szCs w:val="30"/>
          <w:lang w:val="zh-TW" w:eastAsia="zh-TW"/>
        </w:rPr>
        <w:t>拟在近四年开展“全国青少年宫主题活动示范案例交流活动”的基础上，编辑优秀案例集结成册，出版《全国青少年宫主题活动示范案例汇编》，为广大青少年宫工作者开展青少年</w:t>
      </w:r>
      <w:proofErr w:type="gramStart"/>
      <w:r>
        <w:rPr>
          <w:rFonts w:ascii="仿宋_GB2312" w:eastAsia="仿宋_GB2312" w:hAnsi="仿宋" w:cs="仿宋" w:hint="eastAsia"/>
          <w:sz w:val="30"/>
          <w:szCs w:val="30"/>
          <w:lang w:val="zh-TW" w:eastAsia="zh-TW"/>
        </w:rPr>
        <w:t>宫主题</w:t>
      </w:r>
      <w:proofErr w:type="gramEnd"/>
      <w:r>
        <w:rPr>
          <w:rFonts w:ascii="仿宋_GB2312" w:eastAsia="仿宋_GB2312" w:hAnsi="仿宋" w:cs="仿宋" w:hint="eastAsia"/>
          <w:sz w:val="30"/>
          <w:szCs w:val="30"/>
          <w:lang w:val="zh-TW" w:eastAsia="zh-TW"/>
        </w:rPr>
        <w:t>活动提供一本详实专业的工具书，提高活动策划教师的专业水平。</w:t>
      </w:r>
    </w:p>
    <w:p w:rsidR="003915C4" w:rsidRDefault="00903133">
      <w:pPr>
        <w:spacing w:line="510" w:lineRule="exact"/>
        <w:ind w:right="24" w:firstLineChars="200" w:firstLine="600"/>
        <w:rPr>
          <w:rFonts w:ascii="仿宋_GB2312" w:eastAsia="仿宋_GB2312" w:hAnsi="方正楷体_GBK" w:cs="方正楷体_GBK"/>
          <w:sz w:val="30"/>
          <w:szCs w:val="30"/>
          <w:lang w:val="zh-TW" w:eastAsia="zh-TW"/>
        </w:rPr>
      </w:pPr>
      <w:r>
        <w:rPr>
          <w:rFonts w:ascii="仿宋_GB2312" w:eastAsia="仿宋_GB2312" w:hAnsi="方正楷体_GBK" w:cs="方正楷体_GBK" w:hint="eastAsia"/>
          <w:sz w:val="30"/>
          <w:szCs w:val="30"/>
          <w:lang w:val="zh-TW"/>
        </w:rPr>
        <w:t>（</w:t>
      </w:r>
      <w:r>
        <w:rPr>
          <w:rFonts w:ascii="仿宋_GB2312" w:eastAsia="仿宋_GB2312" w:hAnsi="方正楷体_GBK" w:cs="方正楷体_GBK" w:hint="eastAsia"/>
          <w:sz w:val="30"/>
          <w:szCs w:val="30"/>
          <w:lang w:val="zh-TW" w:eastAsia="zh-TW"/>
        </w:rPr>
        <w:t>三</w:t>
      </w:r>
      <w:r>
        <w:rPr>
          <w:rFonts w:ascii="仿宋_GB2312" w:eastAsia="仿宋_GB2312" w:hAnsi="方正楷体_GBK" w:cs="方正楷体_GBK" w:hint="eastAsia"/>
          <w:sz w:val="30"/>
          <w:szCs w:val="30"/>
          <w:lang w:val="zh-TW"/>
        </w:rPr>
        <w:t>）</w:t>
      </w:r>
      <w:r>
        <w:rPr>
          <w:rFonts w:ascii="仿宋_GB2312" w:eastAsia="仿宋_GB2312" w:hAnsi="方正楷体_GBK" w:cs="方正楷体_GBK" w:hint="eastAsia"/>
          <w:sz w:val="30"/>
          <w:szCs w:val="30"/>
          <w:lang w:val="zh-TW" w:eastAsia="zh-TW"/>
        </w:rPr>
        <w:t>围绕“立德树人”，做强传统活动，创新活动形式</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eastAsia="zh-TW"/>
        </w:rPr>
        <w:t>2018年主题活动要紧紧围绕“立德树人”充分发挥专委会会员单位的资源和积极性，结合国家发展战略创新德育教育载体，在活动中提升青少年的思想意识和社会实践能力，重点做好四项活动：</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rPr>
        <w:t>１．</w:t>
      </w:r>
      <w:r>
        <w:rPr>
          <w:rFonts w:ascii="仿宋_GB2312" w:eastAsia="仿宋_GB2312" w:hAnsi="仿宋" w:cs="仿宋" w:hint="eastAsia"/>
          <w:sz w:val="30"/>
          <w:szCs w:val="30"/>
          <w:lang w:val="zh-TW" w:eastAsia="zh-TW"/>
        </w:rPr>
        <w:t>在深入贯彻落实习总书记“扶贫必扶智”和“精准扶贫”的扶贫方略，继续开展“手拉手”少年宫帮扶工作。在物质帮扶的基础上，以志愿支教的方式开展少年宫与少年宫之间，教师与教师之间结对子、传经验、促工作；同时组织以学生社团（冬、夏令营）交流的形式促进欠发达地区学生活动的开展。</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eastAsia="zh-TW"/>
        </w:rPr>
        <w:t>响应“一带一路”的战略布局，与“一带一路”沿线国家的学校、学生社团开展“手拉手”国际交流活动。</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rPr>
        <w:t>２．</w:t>
      </w:r>
      <w:r>
        <w:rPr>
          <w:rFonts w:ascii="仿宋_GB2312" w:eastAsia="仿宋_GB2312" w:hAnsi="仿宋" w:cs="仿宋" w:hint="eastAsia"/>
          <w:sz w:val="30"/>
          <w:szCs w:val="30"/>
          <w:lang w:val="zh-TW" w:eastAsia="zh-TW"/>
        </w:rPr>
        <w:t>开展多种形式的少先队活动，用红领巾公益岗为载体，开展少先队社会实践活动。</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rPr>
        <w:t>３．</w:t>
      </w:r>
      <w:r>
        <w:rPr>
          <w:rFonts w:ascii="仿宋_GB2312" w:eastAsia="仿宋_GB2312" w:hAnsi="仿宋" w:cs="仿宋" w:hint="eastAsia"/>
          <w:sz w:val="30"/>
          <w:szCs w:val="30"/>
          <w:lang w:val="zh-TW" w:eastAsia="zh-TW"/>
        </w:rPr>
        <w:t>举办主题活动负责人专项培训，提高活动策划和执行水平。提高活动教师的综合素质，探索开展校外教育主题活动新模式、新途径，促进校外教育机构活动策划专业性提升。</w:t>
      </w:r>
    </w:p>
    <w:p w:rsidR="003915C4" w:rsidRDefault="00903133">
      <w:pPr>
        <w:spacing w:line="510" w:lineRule="exact"/>
        <w:ind w:right="24" w:firstLine="680"/>
        <w:rPr>
          <w:rFonts w:ascii="仿宋_GB2312" w:eastAsia="仿宋_GB2312" w:hAnsi="仿宋" w:cs="仿宋"/>
          <w:sz w:val="30"/>
          <w:szCs w:val="30"/>
          <w:lang w:val="zh-TW" w:eastAsia="zh-TW"/>
        </w:rPr>
      </w:pPr>
      <w:r>
        <w:rPr>
          <w:rFonts w:ascii="仿宋_GB2312" w:eastAsia="仿宋_GB2312" w:hAnsi="仿宋" w:cs="仿宋" w:hint="eastAsia"/>
          <w:sz w:val="30"/>
          <w:szCs w:val="30"/>
          <w:lang w:val="zh-TW"/>
        </w:rPr>
        <w:t>４．</w:t>
      </w:r>
      <w:r>
        <w:rPr>
          <w:rFonts w:ascii="仿宋_GB2312" w:eastAsia="仿宋_GB2312" w:hAnsi="仿宋" w:cs="仿宋" w:hint="eastAsia"/>
          <w:sz w:val="30"/>
          <w:szCs w:val="30"/>
          <w:lang w:val="zh-TW" w:eastAsia="zh-TW"/>
        </w:rPr>
        <w:t>组织开展媒介素养实践活动，结合实践开展调查研究，推广媒介素养专项研究工作，结合主题活动指导实践。</w:t>
      </w:r>
    </w:p>
    <w:p w:rsidR="003915C4" w:rsidRDefault="00903133">
      <w:pPr>
        <w:widowControl/>
        <w:jc w:val="left"/>
        <w:rPr>
          <w:rFonts w:ascii="仿宋_GB2312" w:eastAsia="仿宋_GB2312" w:hAnsi="仿宋" w:cs="仿宋"/>
          <w:sz w:val="30"/>
          <w:szCs w:val="30"/>
          <w:lang w:val="zh-TW" w:eastAsia="zh-TW"/>
        </w:rPr>
      </w:pPr>
      <w:r>
        <w:rPr>
          <w:rFonts w:ascii="仿宋_GB2312" w:eastAsia="仿宋_GB2312" w:hAnsi="仿宋" w:cs="仿宋"/>
          <w:sz w:val="30"/>
          <w:szCs w:val="30"/>
          <w:lang w:val="zh-TW" w:eastAsia="zh-TW"/>
        </w:rPr>
        <w:br w:type="page"/>
      </w:r>
    </w:p>
    <w:p w:rsidR="003915C4" w:rsidRDefault="003915C4">
      <w:pPr>
        <w:spacing w:line="510" w:lineRule="exact"/>
        <w:ind w:right="24" w:firstLine="680"/>
        <w:rPr>
          <w:rFonts w:ascii="仿宋_GB2312" w:eastAsia="PMingLiU" w:hAnsi="仿宋" w:cs="仿宋"/>
          <w:sz w:val="30"/>
          <w:szCs w:val="30"/>
          <w:lang w:val="zh-TW" w:eastAsia="zh-TW"/>
        </w:rPr>
      </w:pPr>
    </w:p>
    <w:p w:rsidR="003915C4" w:rsidRDefault="00903133">
      <w:pPr>
        <w:pStyle w:val="ac"/>
        <w:rPr>
          <w:rFonts w:ascii="宋体" w:eastAsia="宋体" w:hAnsi="宋体" w:cs="宋体"/>
          <w:b/>
          <w:bCs w:val="0"/>
          <w:szCs w:val="36"/>
        </w:rPr>
      </w:pPr>
      <w:bookmarkStart w:id="4" w:name="_Toc508959933"/>
      <w:r>
        <w:rPr>
          <w:rFonts w:hint="eastAsia"/>
        </w:rPr>
        <w:t>文化艺术专业委员会工作报告</w:t>
      </w:r>
      <w:bookmarkEnd w:id="4"/>
      <w:r>
        <w:br/>
      </w:r>
    </w:p>
    <w:p w:rsidR="003915C4" w:rsidRDefault="00903133">
      <w:pPr>
        <w:spacing w:line="510" w:lineRule="exact"/>
        <w:ind w:firstLine="612"/>
        <w:rPr>
          <w:rFonts w:ascii="黑体" w:eastAsia="黑体" w:hAnsi="黑体" w:cs="宋体"/>
          <w:bCs/>
          <w:sz w:val="30"/>
          <w:szCs w:val="30"/>
        </w:rPr>
      </w:pPr>
      <w:r>
        <w:rPr>
          <w:rFonts w:ascii="黑体" w:eastAsia="黑体" w:hAnsi="黑体" w:cs="宋体" w:hint="eastAsia"/>
          <w:bCs/>
          <w:sz w:val="30"/>
          <w:szCs w:val="30"/>
        </w:rPr>
        <w:t>一、2017年工作总结</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2017年，中国宫协文化艺术专委会</w:t>
      </w:r>
      <w:proofErr w:type="gramStart"/>
      <w:r>
        <w:rPr>
          <w:rFonts w:ascii="仿宋_GB2312" w:eastAsia="仿宋_GB2312" w:hAnsi="宋体" w:cs="宋体" w:hint="eastAsia"/>
          <w:bCs/>
          <w:sz w:val="30"/>
          <w:szCs w:val="30"/>
        </w:rPr>
        <w:t>因主任</w:t>
      </w:r>
      <w:proofErr w:type="gramEnd"/>
      <w:r>
        <w:rPr>
          <w:rFonts w:ascii="仿宋_GB2312" w:eastAsia="仿宋_GB2312" w:hAnsi="宋体" w:cs="宋体" w:hint="eastAsia"/>
          <w:bCs/>
          <w:sz w:val="30"/>
          <w:szCs w:val="30"/>
        </w:rPr>
        <w:t>空缺，由文化艺术专委会副主任、太原市少年宫副主任程俊生同志和沈阳市</w:t>
      </w:r>
      <w:proofErr w:type="gramStart"/>
      <w:r>
        <w:rPr>
          <w:rFonts w:ascii="仿宋_GB2312" w:eastAsia="仿宋_GB2312" w:hAnsi="宋体" w:cs="宋体" w:hint="eastAsia"/>
          <w:bCs/>
          <w:sz w:val="30"/>
          <w:szCs w:val="30"/>
        </w:rPr>
        <w:t>青少年宫副主任</w:t>
      </w:r>
      <w:proofErr w:type="gramEnd"/>
      <w:r>
        <w:rPr>
          <w:rFonts w:ascii="仿宋_GB2312" w:eastAsia="仿宋_GB2312" w:hAnsi="宋体" w:cs="宋体" w:hint="eastAsia"/>
          <w:bCs/>
          <w:sz w:val="30"/>
          <w:szCs w:val="30"/>
        </w:rPr>
        <w:t>张大</w:t>
      </w:r>
      <w:proofErr w:type="gramStart"/>
      <w:r>
        <w:rPr>
          <w:rFonts w:ascii="仿宋_GB2312" w:eastAsia="仿宋_GB2312" w:hAnsi="宋体" w:cs="宋体" w:hint="eastAsia"/>
          <w:bCs/>
          <w:sz w:val="30"/>
          <w:szCs w:val="30"/>
        </w:rPr>
        <w:t>欣同志</w:t>
      </w:r>
      <w:proofErr w:type="gramEnd"/>
      <w:r>
        <w:rPr>
          <w:rFonts w:ascii="仿宋_GB2312" w:eastAsia="仿宋_GB2312" w:hAnsi="宋体" w:cs="宋体" w:hint="eastAsia"/>
          <w:bCs/>
          <w:sz w:val="30"/>
          <w:szCs w:val="30"/>
        </w:rPr>
        <w:t>组成工作小组，牵头文化艺术专委会相关工作。在中心和宫协的指导和支持下，圆满完成了全年工作计划，</w:t>
      </w:r>
      <w:proofErr w:type="gramStart"/>
      <w:r>
        <w:rPr>
          <w:rFonts w:ascii="仿宋_GB2312" w:eastAsia="仿宋_GB2312" w:hAnsi="宋体" w:cs="宋体" w:hint="eastAsia"/>
          <w:bCs/>
          <w:sz w:val="30"/>
          <w:szCs w:val="30"/>
        </w:rPr>
        <w:t>现总结</w:t>
      </w:r>
      <w:proofErr w:type="gramEnd"/>
      <w:r>
        <w:rPr>
          <w:rFonts w:ascii="仿宋_GB2312" w:eastAsia="仿宋_GB2312" w:hAnsi="宋体" w:cs="宋体" w:hint="eastAsia"/>
          <w:bCs/>
          <w:sz w:val="30"/>
          <w:szCs w:val="30"/>
        </w:rPr>
        <w:t>如下：</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1．2017中国青少年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艺术节</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作为全国青少年系统最高规格的文艺展演交流活动，中国青少年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艺术节至2017年已成功举办9届，服务青少年近30余万人次。在发展青少年兴趣特长、提高青少年文艺素养和综合素质等方面发挥了重要作用，已成为中国青少年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文化艺术的盛会和节日。</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2017年8月11日至17日，中国青少年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节在山东济南成功举办，由济南市青少年活动中心承办。本届艺术节设舞蹈和器乐、声乐、诵读两个专场。节目类型多样，共有来自全国21个省（区）市46家单位的1300多名青少年参演，展演节目共70个。中国青少年儿童发展服务中心主任、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会长李文革出席活动。</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本届艺术节分别邀请国内知名专家、高校专业学者和青少年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相关专家对汇演节目进行现场点评，并通过多媒体演示、教学案例分析、现场技能展示等方式，就舞蹈、器乐、声乐和诵读的教学方法以及演出经验等向青少年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专业师生授课，提升了活动的专业化水平。同时，艺术节还不断创新和丰富活动内</w:t>
      </w:r>
      <w:r>
        <w:rPr>
          <w:rFonts w:ascii="仿宋_GB2312" w:eastAsia="仿宋_GB2312" w:hAnsi="宋体" w:cs="宋体" w:hint="eastAsia"/>
          <w:bCs/>
          <w:sz w:val="30"/>
          <w:szCs w:val="30"/>
        </w:rPr>
        <w:lastRenderedPageBreak/>
        <w:t>容，期间举办了“泉城老游戏嘉年华”、“泉城文化之旅夏令营”等活动，深受师生喜爱。</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本届艺术汇演首次通过专业网络平台进行了现场直播，全国观众通过直播实时观看演出，关注量达到9万人次，反响热烈。活动实况在搜狐、网易、中国文明网、</w:t>
      </w:r>
      <w:proofErr w:type="gramStart"/>
      <w:r>
        <w:rPr>
          <w:rFonts w:ascii="仿宋_GB2312" w:eastAsia="仿宋_GB2312" w:hAnsi="宋体" w:cs="宋体" w:hint="eastAsia"/>
          <w:bCs/>
          <w:sz w:val="30"/>
          <w:szCs w:val="30"/>
        </w:rPr>
        <w:t>凤凰网</w:t>
      </w:r>
      <w:proofErr w:type="gramEnd"/>
      <w:r>
        <w:rPr>
          <w:rFonts w:ascii="仿宋_GB2312" w:eastAsia="仿宋_GB2312" w:hAnsi="宋体" w:cs="宋体" w:hint="eastAsia"/>
          <w:bCs/>
          <w:sz w:val="30"/>
          <w:szCs w:val="30"/>
        </w:rPr>
        <w:t>等各类媒体平台进行了报道、转发。全国少工委</w:t>
      </w:r>
      <w:proofErr w:type="gramStart"/>
      <w:r>
        <w:rPr>
          <w:rFonts w:ascii="仿宋_GB2312" w:eastAsia="仿宋_GB2312" w:hAnsi="宋体" w:cs="宋体" w:hint="eastAsia"/>
          <w:bCs/>
          <w:sz w:val="30"/>
          <w:szCs w:val="30"/>
        </w:rPr>
        <w:t>微信公众号</w:t>
      </w:r>
      <w:proofErr w:type="gramEnd"/>
      <w:r>
        <w:rPr>
          <w:rFonts w:ascii="仿宋_GB2312" w:eastAsia="仿宋_GB2312" w:hAnsi="宋体" w:cs="宋体" w:hint="eastAsia"/>
          <w:bCs/>
          <w:sz w:val="30"/>
          <w:szCs w:val="30"/>
        </w:rPr>
        <w:t>对活动消息进行了转发报道。</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2．全国青少年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艺术教育研讨会</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在“艺术节”举办期间，专门召开全国青少年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艺术教育研讨会，来自全国21个省（区）市46家单位的主要负责同志和文化艺术主要负责同志参会，就青少年宫艺术节等活动及教学情况进行交流研讨，中国青少年儿童发展服务中心主任、中国青少年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会长李文革出席活动。</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3.“樱花杯”全国青少年美术</w:t>
      </w:r>
      <w:proofErr w:type="gramStart"/>
      <w:r>
        <w:rPr>
          <w:rFonts w:ascii="仿宋_GB2312" w:eastAsia="仿宋_GB2312" w:hAnsi="宋体" w:cs="宋体" w:hint="eastAsia"/>
          <w:bCs/>
          <w:sz w:val="30"/>
          <w:szCs w:val="30"/>
        </w:rPr>
        <w:t>作品展赛活动</w:t>
      </w:r>
      <w:proofErr w:type="gramEnd"/>
      <w:r>
        <w:rPr>
          <w:rFonts w:ascii="仿宋_GB2312" w:eastAsia="仿宋_GB2312" w:hAnsi="宋体" w:cs="宋体" w:hint="eastAsia"/>
          <w:bCs/>
          <w:sz w:val="30"/>
          <w:szCs w:val="30"/>
        </w:rPr>
        <w:t>。</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本次活动由中国青少年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主办，上海市青少年活动中心和重庆市少年宫承办，活动共收到全国25个省（区）市113家青少年校外教育单位选送的作品5500幅，通过网上初评，750幅作品入围终评。最终，现场选出150作品在重庆参展。</w:t>
      </w:r>
    </w:p>
    <w:p w:rsidR="003915C4" w:rsidRDefault="00903133">
      <w:pPr>
        <w:spacing w:line="510" w:lineRule="exact"/>
        <w:ind w:firstLine="612"/>
        <w:rPr>
          <w:rFonts w:ascii="黑体" w:eastAsia="黑体" w:hAnsi="黑体" w:cs="宋体"/>
          <w:bCs/>
          <w:sz w:val="30"/>
          <w:szCs w:val="30"/>
        </w:rPr>
      </w:pPr>
      <w:r>
        <w:rPr>
          <w:rFonts w:ascii="黑体" w:eastAsia="黑体" w:hAnsi="黑体" w:cs="宋体" w:hint="eastAsia"/>
          <w:bCs/>
          <w:sz w:val="30"/>
          <w:szCs w:val="30"/>
        </w:rPr>
        <w:t>二、2018年工作计划</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深入贯彻落实党的十九大精神和习近平新时代中国特色社会主义思想，繁荣新时代中国特色社会主义文艺建设发展，落实群团改革、教育改革、少先队改革精神，按照中国宫协第六次会员代表大会要求，积极整合全国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艺术资源，持续打造青少年文艺校外活动示范项目，加强文艺骨干教师队伍培养交流，服务青少年全面发展、健康成长。2018年工作计划如下：</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1．专委会主任改选</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召开专委会主任办公通讯会议，选举专委会主任，经会长办</w:t>
      </w:r>
      <w:r>
        <w:rPr>
          <w:rFonts w:ascii="仿宋_GB2312" w:eastAsia="仿宋_GB2312" w:hAnsi="宋体" w:cs="宋体" w:hint="eastAsia"/>
          <w:bCs/>
          <w:sz w:val="30"/>
          <w:szCs w:val="30"/>
        </w:rPr>
        <w:lastRenderedPageBreak/>
        <w:t>公会表决通过后正式开展工作。</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2．召开2018中国宫协文艺工作推进会暨文化艺术专委会主任办公（扩大）会议</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研究确定2018年专委会重点工作，就新时代青少年</w:t>
      </w:r>
      <w:proofErr w:type="gramStart"/>
      <w:r>
        <w:rPr>
          <w:rFonts w:ascii="仿宋_GB2312" w:eastAsia="仿宋_GB2312" w:hAnsi="宋体" w:cs="宋体" w:hint="eastAsia"/>
          <w:bCs/>
          <w:sz w:val="30"/>
          <w:szCs w:val="30"/>
        </w:rPr>
        <w:t>宫文化</w:t>
      </w:r>
      <w:proofErr w:type="gramEnd"/>
      <w:r>
        <w:rPr>
          <w:rFonts w:ascii="仿宋_GB2312" w:eastAsia="仿宋_GB2312" w:hAnsi="宋体" w:cs="宋体" w:hint="eastAsia"/>
          <w:bCs/>
          <w:sz w:val="30"/>
          <w:szCs w:val="30"/>
        </w:rPr>
        <w:t>艺术工作进行交流培训，对艺术节、艺术团、合唱等工作进行研讨。</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3. 举办2018中国青少年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文化艺术节</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以文化艺术节为重点，丰富活动内容，体现文化内涵，加强中华传统文化交流，创新工作载体和方式，邀请名家名师参与，注重活动宣传报道，不断提升活动专业性和影响力，2018年艺术节将结合改革开放四十周年、中国宫协成立三十周年和文化艺术节十周年举办献礼活动，将艺术节打造成为全国青少年的文化艺术盛会和节日。</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（1）开展“2018中国青少年宫文化艺术节”舞蹈专场、声乐、器乐、诵读专场展演，增设传统文化专场；</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（2）开展“樱花杯”全国青少年美术作品展示活动</w:t>
      </w:r>
      <w:proofErr w:type="gramStart"/>
      <w:r>
        <w:rPr>
          <w:rFonts w:ascii="仿宋_GB2312" w:eastAsia="仿宋_GB2312" w:hAnsi="宋体" w:cs="宋体" w:hint="eastAsia"/>
          <w:bCs/>
          <w:sz w:val="30"/>
          <w:szCs w:val="30"/>
        </w:rPr>
        <w:t>”</w:t>
      </w:r>
      <w:proofErr w:type="gramEnd"/>
      <w:r>
        <w:rPr>
          <w:rFonts w:ascii="仿宋_GB2312" w:eastAsia="仿宋_GB2312" w:hAnsi="宋体" w:cs="宋体" w:hint="eastAsia"/>
          <w:bCs/>
          <w:sz w:val="30"/>
          <w:szCs w:val="30"/>
        </w:rPr>
        <w:t>；</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（3）开展“全国青少年宫文艺骨干教师培训班”；</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（4）开展“全国青少年宫文化艺术教育研讨会”等。</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4. 举办首届“全国青少年宫系统教师专业技能展示活动”</w:t>
      </w:r>
    </w:p>
    <w:p w:rsidR="003915C4" w:rsidRDefault="00903133">
      <w:pPr>
        <w:spacing w:line="51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为加强青少年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师德师风建设，提升青少年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文化艺术教育教学水平和教师队伍专业化服务能力，发现、培养、选树一批艺术教学岗位能手和“名师”，促进广大青少年宫艺术教师立足本职创先争优，拟于2018年举办“全国青少年宫系统教师专业技能展示活动”，拟先期开展美术、书法专项活动。</w:t>
      </w:r>
    </w:p>
    <w:p w:rsidR="003915C4" w:rsidRDefault="003915C4">
      <w:pPr>
        <w:ind w:firstLine="615"/>
        <w:rPr>
          <w:rFonts w:ascii="仿宋_GB2312" w:eastAsia="仿宋_GB2312" w:hAnsi="宋体" w:cs="宋体"/>
          <w:bCs/>
          <w:sz w:val="30"/>
          <w:szCs w:val="30"/>
        </w:rPr>
      </w:pPr>
    </w:p>
    <w:p w:rsidR="003915C4" w:rsidRDefault="00903133">
      <w:pPr>
        <w:widowControl/>
        <w:jc w:val="left"/>
        <w:rPr>
          <w:rFonts w:ascii="仿宋_GB2312" w:eastAsia="仿宋_GB2312" w:hAnsi="宋体" w:cs="宋体"/>
          <w:bCs/>
          <w:sz w:val="30"/>
          <w:szCs w:val="30"/>
        </w:rPr>
      </w:pPr>
      <w:r>
        <w:rPr>
          <w:rFonts w:ascii="仿宋_GB2312" w:eastAsia="仿宋_GB2312" w:hAnsi="宋体" w:cs="宋体"/>
          <w:bCs/>
          <w:sz w:val="30"/>
          <w:szCs w:val="30"/>
        </w:rPr>
        <w:br w:type="page"/>
      </w:r>
    </w:p>
    <w:p w:rsidR="003915C4" w:rsidRDefault="003915C4">
      <w:pPr>
        <w:widowControl/>
        <w:jc w:val="left"/>
        <w:rPr>
          <w:rFonts w:ascii="仿宋_GB2312" w:eastAsia="仿宋_GB2312" w:hAnsi="宋体" w:cs="宋体"/>
          <w:bCs/>
          <w:sz w:val="30"/>
          <w:szCs w:val="30"/>
        </w:rPr>
      </w:pPr>
    </w:p>
    <w:p w:rsidR="003915C4" w:rsidRDefault="00903133">
      <w:pPr>
        <w:pStyle w:val="ac"/>
      </w:pPr>
      <w:bookmarkStart w:id="5" w:name="_Toc508959934"/>
      <w:r>
        <w:rPr>
          <w:rFonts w:hint="eastAsia"/>
        </w:rPr>
        <w:t>体育体验专业委员会工作报告</w:t>
      </w:r>
      <w:bookmarkEnd w:id="5"/>
    </w:p>
    <w:p w:rsidR="003915C4" w:rsidRDefault="003915C4">
      <w:pPr>
        <w:jc w:val="center"/>
        <w:rPr>
          <w:rFonts w:ascii="宋体" w:eastAsia="宋体" w:hAnsi="宋体" w:cs="宋体"/>
          <w:b/>
          <w:bCs/>
          <w:sz w:val="36"/>
          <w:szCs w:val="36"/>
        </w:rPr>
      </w:pPr>
    </w:p>
    <w:p w:rsidR="003915C4" w:rsidRDefault="00903133">
      <w:pPr>
        <w:widowControl/>
        <w:spacing w:line="520" w:lineRule="exact"/>
        <w:ind w:firstLine="612"/>
        <w:jc w:val="left"/>
        <w:rPr>
          <w:rFonts w:ascii="黑体" w:eastAsia="黑体" w:hAnsi="黑体" w:cs="宋体"/>
          <w:bCs/>
          <w:sz w:val="30"/>
          <w:szCs w:val="30"/>
        </w:rPr>
      </w:pPr>
      <w:r>
        <w:rPr>
          <w:rFonts w:ascii="黑体" w:eastAsia="黑体" w:hAnsi="黑体" w:cs="宋体" w:hint="eastAsia"/>
          <w:bCs/>
          <w:sz w:val="30"/>
          <w:szCs w:val="30"/>
        </w:rPr>
        <w:t>一、2017年工作总结</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2017年，体育体验专业委员会在中国宫协的领导下，深入学习党的十九大会精神和习近平总书记系列重要讲话精神，不断开创青少年校外体育教育工作的新局面，扎实推进协会体育体验专委会改革发展，圆满完成了体育体验专委会各项工作任务。具体工作情况如下：</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1.全国青少年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体育比赛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开展武术套路、乒乓球、三棋、体育舞蹈、跆拳道等体育比赛，服务万名青少年参加体育竞技和健身运动。</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（1）全国青少年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跆拳道比赛总决赛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8月1日至5日在北京市朝阳体育馆举办。共有来自全国9个省（区）市的30支代表队，466名运动员参赛。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（2）全国青少年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体育舞蹈比赛总决赛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8月19、20日在上海举行。来自全国11个省（区）市46支代表队1500余名选手参加。</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（3）全国青少年</w:t>
      </w:r>
      <w:proofErr w:type="gramStart"/>
      <w:r>
        <w:rPr>
          <w:rFonts w:ascii="仿宋_GB2312" w:eastAsia="仿宋_GB2312" w:hAnsi="宋体" w:cs="宋体" w:hint="eastAsia"/>
          <w:bCs/>
          <w:sz w:val="30"/>
          <w:szCs w:val="30"/>
        </w:rPr>
        <w:t>宫系统武术</w:t>
      </w:r>
      <w:proofErr w:type="gramEnd"/>
      <w:r>
        <w:rPr>
          <w:rFonts w:ascii="仿宋_GB2312" w:eastAsia="仿宋_GB2312" w:hAnsi="宋体" w:cs="宋体" w:hint="eastAsia"/>
          <w:bCs/>
          <w:sz w:val="30"/>
          <w:szCs w:val="30"/>
        </w:rPr>
        <w:t>套路比赛总决赛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由中国青少年宫协会、国家体育总局武术运动管理中心主办的全国青少年</w:t>
      </w:r>
      <w:proofErr w:type="gramStart"/>
      <w:r>
        <w:rPr>
          <w:rFonts w:ascii="仿宋_GB2312" w:eastAsia="仿宋_GB2312" w:hAnsi="宋体" w:cs="宋体" w:hint="eastAsia"/>
          <w:bCs/>
          <w:sz w:val="30"/>
          <w:szCs w:val="30"/>
        </w:rPr>
        <w:t>宫系统武术</w:t>
      </w:r>
      <w:proofErr w:type="gramEnd"/>
      <w:r>
        <w:rPr>
          <w:rFonts w:ascii="仿宋_GB2312" w:eastAsia="仿宋_GB2312" w:hAnsi="宋体" w:cs="宋体" w:hint="eastAsia"/>
          <w:bCs/>
          <w:sz w:val="30"/>
          <w:szCs w:val="30"/>
        </w:rPr>
        <w:t>套路比赛总决赛，8月18日至21日在广西桂林举行。来自全国11个省区市的15个城市21家青少年宫、俱乐部、武术团队共400名青少年参加了本次赛事。</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（4）第30届全国青少年宫“希望杯”棋类比赛</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lastRenderedPageBreak/>
        <w:t>10月由中国棋院杭州分院承办的30届希望杯棋类比赛成功举办，活动中预选赛和线下总决赛近万人次参与。</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2.京津</w:t>
      </w:r>
      <w:proofErr w:type="gramStart"/>
      <w:r>
        <w:rPr>
          <w:rFonts w:ascii="仿宋_GB2312" w:eastAsia="仿宋_GB2312" w:hAnsi="宋体" w:cs="宋体" w:hint="eastAsia"/>
          <w:bCs/>
          <w:sz w:val="30"/>
          <w:szCs w:val="30"/>
        </w:rPr>
        <w:t>冀优秀</w:t>
      </w:r>
      <w:proofErr w:type="gramEnd"/>
      <w:r>
        <w:rPr>
          <w:rFonts w:ascii="仿宋_GB2312" w:eastAsia="仿宋_GB2312" w:hAnsi="宋体" w:cs="宋体" w:hint="eastAsia"/>
          <w:bCs/>
          <w:sz w:val="30"/>
          <w:szCs w:val="30"/>
        </w:rPr>
        <w:t>少先队员武术体验公益夏令营</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与国家体育总局武术运动管理中心合作开展“京津冀优秀少先队员武术体验公益夏令营”，来自京津冀三地的90名优秀少先队员代表全部免费参营。</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3.全国青少年</w:t>
      </w:r>
      <w:proofErr w:type="gramStart"/>
      <w:r>
        <w:rPr>
          <w:rFonts w:ascii="仿宋_GB2312" w:eastAsia="仿宋_GB2312" w:hAnsi="宋体" w:cs="宋体" w:hint="eastAsia"/>
          <w:bCs/>
          <w:sz w:val="30"/>
          <w:szCs w:val="30"/>
        </w:rPr>
        <w:t>宫系统武术</w:t>
      </w:r>
      <w:proofErr w:type="gramEnd"/>
      <w:r>
        <w:rPr>
          <w:rFonts w:ascii="仿宋_GB2312" w:eastAsia="仿宋_GB2312" w:hAnsi="宋体" w:cs="宋体" w:hint="eastAsia"/>
          <w:bCs/>
          <w:sz w:val="30"/>
          <w:szCs w:val="30"/>
        </w:rPr>
        <w:t>教师培训</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由中国青少年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与国家体育总局武术运动管理中心共同主办的全国青少年</w:t>
      </w:r>
      <w:proofErr w:type="gramStart"/>
      <w:r>
        <w:rPr>
          <w:rFonts w:ascii="仿宋_GB2312" w:eastAsia="仿宋_GB2312" w:hAnsi="宋体" w:cs="宋体" w:hint="eastAsia"/>
          <w:bCs/>
          <w:sz w:val="30"/>
          <w:szCs w:val="30"/>
        </w:rPr>
        <w:t>宫系统武术</w:t>
      </w:r>
      <w:proofErr w:type="gramEnd"/>
      <w:r>
        <w:rPr>
          <w:rFonts w:ascii="仿宋_GB2312" w:eastAsia="仿宋_GB2312" w:hAnsi="宋体" w:cs="宋体" w:hint="eastAsia"/>
          <w:bCs/>
          <w:sz w:val="30"/>
          <w:szCs w:val="30"/>
        </w:rPr>
        <w:t>教学带头人培训班，5月16至19日在吉林长春举办。来自全国13个省（区）市的青少年宫、武术培训机构的武术教学负责人及骨干教师57人参加了培训。</w:t>
      </w:r>
    </w:p>
    <w:p w:rsidR="003915C4" w:rsidRDefault="00903133">
      <w:pPr>
        <w:widowControl/>
        <w:spacing w:line="520" w:lineRule="exact"/>
        <w:ind w:firstLine="612"/>
        <w:jc w:val="left"/>
        <w:rPr>
          <w:rFonts w:ascii="黑体" w:eastAsia="黑体" w:hAnsi="黑体" w:cs="宋体"/>
          <w:bCs/>
          <w:sz w:val="30"/>
          <w:szCs w:val="30"/>
        </w:rPr>
      </w:pPr>
      <w:r>
        <w:rPr>
          <w:rFonts w:ascii="黑体" w:eastAsia="黑体" w:hAnsi="黑体" w:cs="宋体" w:hint="eastAsia"/>
          <w:bCs/>
          <w:sz w:val="30"/>
          <w:szCs w:val="30"/>
        </w:rPr>
        <w:t>二、2018年工作计划</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深入学习贯彻十九大精神和习近平新时代中国特色社会主义思想，围绕建设体育强国的战略目标，大力发展青少年群众体育运动，引导青少年积极参加课外体育锻炼，按照中国青少年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第六次会员代表大会精神，围绕体育体验专业委员会“整合全国青少年宫体育类资源，加强青少年宫体育部门间的联系和协作，促进和制订青少年宫体育行业标准，推动青少年宫工作更好的为党的青少年服务、为青少年的健康成长服务”的工作宗旨，2018年体育体验专委会工作计划如下。</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1.专委会主任改选</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召开专委会主任办公通讯会议，选举专委会主任，经会长办公会表决通过后正式开展工作。</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2.召开2018中国宫协体育工作推进会暨体育体验专委会主任办公（扩大）会议</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lastRenderedPageBreak/>
        <w:t>研究确定2018年专委会重点工作，就新时代青少年</w:t>
      </w:r>
      <w:proofErr w:type="gramStart"/>
      <w:r>
        <w:rPr>
          <w:rFonts w:ascii="仿宋_GB2312" w:eastAsia="仿宋_GB2312" w:hAnsi="宋体" w:cs="宋体" w:hint="eastAsia"/>
          <w:bCs/>
          <w:sz w:val="30"/>
          <w:szCs w:val="30"/>
        </w:rPr>
        <w:t>宫体育</w:t>
      </w:r>
      <w:proofErr w:type="gramEnd"/>
      <w:r>
        <w:rPr>
          <w:rFonts w:ascii="仿宋_GB2312" w:eastAsia="仿宋_GB2312" w:hAnsi="宋体" w:cs="宋体" w:hint="eastAsia"/>
          <w:bCs/>
          <w:sz w:val="30"/>
          <w:szCs w:val="30"/>
        </w:rPr>
        <w:t>工作进行交流研讨。</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3.继续开展全国青少年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体育赛事</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举办2018全国青少年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跆拳道比赛、体育舞蹈比赛、武术套路比赛、乒乓球比赛、“希望杯”三棋赛省级赛、区域赛、全国赛和体育嘉年华活动。</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4.继续推进业余运动员等级认定工作</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结合青少年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体育赛事，评定全国青少年儿童揶揄运动员等级。</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5.举办“2018优秀少先队员武术体验公益夏令营”</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继续与国家体育总局武术运动管理中心合作，开展“2018优秀少先队员武术体验公益夏令营”。拟于8月上旬在成都举办。</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6.举办“2018全国青少年宫系统武术骨干教师培训”</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继续与国家体育总局武术运动管理中心合作，在全国青少年</w:t>
      </w:r>
      <w:proofErr w:type="gramStart"/>
      <w:r>
        <w:rPr>
          <w:rFonts w:ascii="仿宋_GB2312" w:eastAsia="仿宋_GB2312" w:hAnsi="宋体" w:cs="宋体" w:hint="eastAsia"/>
          <w:bCs/>
          <w:sz w:val="30"/>
          <w:szCs w:val="30"/>
        </w:rPr>
        <w:t>宫系统武术</w:t>
      </w:r>
      <w:proofErr w:type="gramEnd"/>
      <w:r>
        <w:rPr>
          <w:rFonts w:ascii="仿宋_GB2312" w:eastAsia="仿宋_GB2312" w:hAnsi="宋体" w:cs="宋体" w:hint="eastAsia"/>
          <w:bCs/>
          <w:sz w:val="30"/>
          <w:szCs w:val="30"/>
        </w:rPr>
        <w:t>套路比赛期间开展专业教师培训。</w:t>
      </w:r>
    </w:p>
    <w:p w:rsidR="003915C4" w:rsidRDefault="003915C4">
      <w:pPr>
        <w:widowControl/>
        <w:spacing w:line="520" w:lineRule="exact"/>
        <w:ind w:firstLine="615"/>
        <w:jc w:val="left"/>
        <w:rPr>
          <w:rFonts w:ascii="仿宋_GB2312" w:eastAsia="仿宋_GB2312" w:hAnsi="宋体" w:cs="宋体"/>
          <w:bCs/>
          <w:sz w:val="30"/>
          <w:szCs w:val="30"/>
        </w:rPr>
      </w:pP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widowControl/>
        <w:jc w:val="left"/>
        <w:rPr>
          <w:rFonts w:ascii="宋体" w:eastAsia="宋体" w:hAnsi="宋体" w:cs="宋体"/>
          <w:b/>
          <w:bCs/>
          <w:sz w:val="36"/>
          <w:szCs w:val="36"/>
        </w:rPr>
      </w:pPr>
    </w:p>
    <w:p w:rsidR="003915C4" w:rsidRDefault="00903133">
      <w:pPr>
        <w:pStyle w:val="ac"/>
      </w:pPr>
      <w:bookmarkStart w:id="6" w:name="_Toc508959935"/>
      <w:r>
        <w:rPr>
          <w:rFonts w:hint="eastAsia"/>
        </w:rPr>
        <w:t>科技信息专业委员会工作报告</w:t>
      </w:r>
      <w:bookmarkEnd w:id="6"/>
    </w:p>
    <w:p w:rsidR="003915C4" w:rsidRDefault="003915C4">
      <w:pPr>
        <w:spacing w:line="560" w:lineRule="exact"/>
        <w:ind w:firstLineChars="200" w:firstLine="600"/>
        <w:rPr>
          <w:rFonts w:ascii="仿宋" w:eastAsia="仿宋" w:hAnsi="仿宋"/>
          <w:color w:val="000000"/>
          <w:sz w:val="30"/>
          <w:szCs w:val="30"/>
        </w:rPr>
      </w:pPr>
    </w:p>
    <w:p w:rsidR="003915C4" w:rsidRDefault="00903133">
      <w:pPr>
        <w:spacing w:line="48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一、2017年工作总结</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2017年是发展的一年，是奋进的一年，党的十九大开启了中国特色社会主义新时代，为广大青少年投身新时代中国特色社会主义建设注入了强大动力，也赋予了青少年社会教育阵地建设与发展新的思想、新的使命。</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为了奋力推进新时代、实现新发展，紧扣共青团、少工委全面深化改革的具体要求，按照中国青少年</w:t>
      </w:r>
      <w:proofErr w:type="gramStart"/>
      <w:r>
        <w:rPr>
          <w:rFonts w:ascii="仿宋" w:eastAsia="仿宋" w:hAnsi="仿宋" w:hint="eastAsia"/>
          <w:color w:val="000000"/>
          <w:sz w:val="30"/>
          <w:szCs w:val="30"/>
        </w:rPr>
        <w:t>宫协会</w:t>
      </w:r>
      <w:proofErr w:type="gramEnd"/>
      <w:r>
        <w:rPr>
          <w:rFonts w:ascii="仿宋" w:eastAsia="仿宋" w:hAnsi="仿宋" w:hint="eastAsia"/>
          <w:color w:val="000000"/>
          <w:sz w:val="30"/>
          <w:szCs w:val="30"/>
        </w:rPr>
        <w:t>第六次会员代表大会的精神部署，在中国少年儿童发展服务中心、中国青少年</w:t>
      </w:r>
      <w:proofErr w:type="gramStart"/>
      <w:r>
        <w:rPr>
          <w:rFonts w:ascii="仿宋" w:eastAsia="仿宋" w:hAnsi="仿宋" w:hint="eastAsia"/>
          <w:color w:val="000000"/>
          <w:sz w:val="30"/>
          <w:szCs w:val="30"/>
        </w:rPr>
        <w:t>宫协会</w:t>
      </w:r>
      <w:proofErr w:type="gramEnd"/>
      <w:r>
        <w:rPr>
          <w:rFonts w:ascii="仿宋" w:eastAsia="仿宋" w:hAnsi="仿宋" w:hint="eastAsia"/>
          <w:color w:val="000000"/>
          <w:sz w:val="30"/>
          <w:szCs w:val="30"/>
        </w:rPr>
        <w:t>领导下，在专委会全体会员的大力支持和积极配合下，科技信息专委会积极策划、组织、开展了全国青少年</w:t>
      </w:r>
      <w:proofErr w:type="gramStart"/>
      <w:r>
        <w:rPr>
          <w:rFonts w:ascii="仿宋" w:eastAsia="仿宋" w:hAnsi="仿宋" w:hint="eastAsia"/>
          <w:color w:val="000000"/>
          <w:sz w:val="30"/>
          <w:szCs w:val="30"/>
        </w:rPr>
        <w:t>宫科技</w:t>
      </w:r>
      <w:proofErr w:type="gramEnd"/>
      <w:r>
        <w:rPr>
          <w:rFonts w:ascii="仿宋" w:eastAsia="仿宋" w:hAnsi="仿宋" w:hint="eastAsia"/>
          <w:color w:val="000000"/>
          <w:sz w:val="30"/>
          <w:szCs w:val="30"/>
        </w:rPr>
        <w:t>信息赛事，努力搭建全国青少年科技教育教学及活动交流平台，引领新技术、新媒体手段在青少年社会教育中的应用。2017年主要工作总结如下：</w:t>
      </w:r>
    </w:p>
    <w:p w:rsidR="003915C4" w:rsidRDefault="00903133">
      <w:pPr>
        <w:spacing w:line="48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（一）科技示范、科普推广，打造特色品牌活动。</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为了充分依托和发挥专委会的专业性和凝聚力，形成科技信息赛事活动由协会主办、专委会与各青少年宫承办的赛事活动申报机制和分工协作机制，开展了紧跟信息时代特点的“2017全国青少年电子信息与智能控制大赛”。</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2017年7月21日，2017全国青少年电子信息与智能控制创新实践展示活动北京拉开帷幕。本次活动由中国青少年</w:t>
      </w:r>
      <w:proofErr w:type="gramStart"/>
      <w:r>
        <w:rPr>
          <w:rFonts w:ascii="仿宋" w:eastAsia="仿宋" w:hAnsi="仿宋" w:hint="eastAsia"/>
          <w:color w:val="000000"/>
          <w:sz w:val="30"/>
          <w:szCs w:val="30"/>
        </w:rPr>
        <w:t>宫协会</w:t>
      </w:r>
      <w:proofErr w:type="gramEnd"/>
      <w:r>
        <w:rPr>
          <w:rFonts w:ascii="仿宋" w:eastAsia="仿宋" w:hAnsi="仿宋" w:hint="eastAsia"/>
          <w:color w:val="000000"/>
          <w:sz w:val="30"/>
          <w:szCs w:val="30"/>
        </w:rPr>
        <w:t>主办、中国青少年</w:t>
      </w:r>
      <w:proofErr w:type="gramStart"/>
      <w:r>
        <w:rPr>
          <w:rFonts w:ascii="仿宋" w:eastAsia="仿宋" w:hAnsi="仿宋" w:hint="eastAsia"/>
          <w:color w:val="000000"/>
          <w:sz w:val="30"/>
          <w:szCs w:val="30"/>
        </w:rPr>
        <w:t>宫协会</w:t>
      </w:r>
      <w:proofErr w:type="gramEnd"/>
      <w:r>
        <w:rPr>
          <w:rFonts w:ascii="仿宋" w:eastAsia="仿宋" w:hAnsi="仿宋" w:hint="eastAsia"/>
          <w:color w:val="000000"/>
          <w:sz w:val="30"/>
          <w:szCs w:val="30"/>
        </w:rPr>
        <w:t>科技信息专业委员会、</w:t>
      </w:r>
      <w:proofErr w:type="gramStart"/>
      <w:r>
        <w:rPr>
          <w:rFonts w:ascii="仿宋" w:eastAsia="仿宋" w:hAnsi="仿宋" w:hint="eastAsia"/>
          <w:color w:val="000000"/>
          <w:sz w:val="30"/>
          <w:szCs w:val="30"/>
        </w:rPr>
        <w:t>北京市宜武青少年</w:t>
      </w:r>
      <w:proofErr w:type="gramEnd"/>
      <w:r>
        <w:rPr>
          <w:rFonts w:ascii="仿宋" w:eastAsia="仿宋" w:hAnsi="仿宋" w:hint="eastAsia"/>
          <w:color w:val="000000"/>
          <w:sz w:val="30"/>
          <w:szCs w:val="30"/>
        </w:rPr>
        <w:t>科学技术馆承办，共有来自北京、天津、江苏、内蒙古、黑龙江、四川、山东、河北、陕西、安徽、哈尔滨等省市的90余个单位参与展示活动，学生人数近千名。</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活动分为科技竞赛和科技体验两个板块，主要内容包括资源抢夺战、工程模型创意展示、面包板趣味电路实验与测量、现场编程、智能控制设计与制作、智能控制搬运、创意作品展示、LED节能徽章 Tick Tock智能闹钟</w:t>
      </w:r>
      <w:proofErr w:type="gramStart"/>
      <w:r>
        <w:rPr>
          <w:rFonts w:ascii="仿宋" w:eastAsia="仿宋" w:hAnsi="仿宋" w:hint="eastAsia"/>
          <w:color w:val="000000"/>
          <w:sz w:val="30"/>
          <w:szCs w:val="30"/>
        </w:rPr>
        <w:t>创客挑战</w:t>
      </w:r>
      <w:proofErr w:type="gramEnd"/>
      <w:r>
        <w:rPr>
          <w:rFonts w:ascii="仿宋" w:eastAsia="仿宋" w:hAnsi="仿宋" w:hint="eastAsia"/>
          <w:color w:val="000000"/>
          <w:sz w:val="30"/>
          <w:szCs w:val="30"/>
        </w:rPr>
        <w:t>8小时互动设计马拉松等10个项目，评审委员均由长期从事青少年智能控制和电子技术的资深专家组成。</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本次活动得到全国多家优秀青少年科技教育单位的高度重视，绵阳市少年宫、包头市科技少年官、大连市青少年宫、丰台区东高地科技馆等在青少年科技教育</w:t>
      </w:r>
      <w:proofErr w:type="gramStart"/>
      <w:r>
        <w:rPr>
          <w:rFonts w:ascii="仿宋" w:eastAsia="仿宋" w:hAnsi="仿宋" w:hint="eastAsia"/>
          <w:color w:val="000000"/>
          <w:sz w:val="30"/>
          <w:szCs w:val="30"/>
        </w:rPr>
        <w:t>育</w:t>
      </w:r>
      <w:proofErr w:type="gramEnd"/>
      <w:r>
        <w:rPr>
          <w:rFonts w:ascii="仿宋" w:eastAsia="仿宋" w:hAnsi="仿宋" w:hint="eastAsia"/>
          <w:color w:val="000000"/>
          <w:sz w:val="30"/>
          <w:szCs w:val="30"/>
        </w:rPr>
        <w:t>方面成效卓著的青少年校外教育单位都选拔組织学生参与活动。</w:t>
      </w:r>
    </w:p>
    <w:p w:rsidR="003915C4" w:rsidRDefault="00903133">
      <w:pPr>
        <w:spacing w:line="48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（二）实际出发、提高水平，加快科技项目建设。</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为了推动青少年科技创新工作，提高青少年科技教师业务水平，推动科普活动的普及与开展，加快科技项目特色化建设与发展，举办了全国青少年电子信息与智能控制教师培训。</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4月26-28日，2017全国青少年电子信息与智能控制创新实践培训班在</w:t>
      </w:r>
      <w:proofErr w:type="gramStart"/>
      <w:r>
        <w:rPr>
          <w:rFonts w:ascii="仿宋" w:eastAsia="仿宋" w:hAnsi="仿宋" w:hint="eastAsia"/>
          <w:color w:val="000000"/>
          <w:sz w:val="30"/>
          <w:szCs w:val="30"/>
        </w:rPr>
        <w:t>北京市宜武青少年</w:t>
      </w:r>
      <w:proofErr w:type="gramEnd"/>
      <w:r>
        <w:rPr>
          <w:rFonts w:ascii="仿宋" w:eastAsia="仿宋" w:hAnsi="仿宋" w:hint="eastAsia"/>
          <w:color w:val="000000"/>
          <w:sz w:val="30"/>
          <w:szCs w:val="30"/>
        </w:rPr>
        <w:t>科学技术馆举行。本次培训以智能控制的开发与应用、STEAM教育理念对</w:t>
      </w:r>
      <w:proofErr w:type="gramStart"/>
      <w:r>
        <w:rPr>
          <w:rFonts w:ascii="仿宋" w:eastAsia="仿宋" w:hAnsi="仿宋" w:hint="eastAsia"/>
          <w:color w:val="000000"/>
          <w:sz w:val="30"/>
          <w:szCs w:val="30"/>
        </w:rPr>
        <w:t>创客教育</w:t>
      </w:r>
      <w:proofErr w:type="gramEnd"/>
      <w:r>
        <w:rPr>
          <w:rFonts w:ascii="仿宋" w:eastAsia="仿宋" w:hAnsi="仿宋" w:hint="eastAsia"/>
          <w:color w:val="000000"/>
          <w:sz w:val="30"/>
          <w:szCs w:val="30"/>
        </w:rPr>
        <w:t>的影响以及创新实践为主题，介绍3D打印技术及实用课程，讲解青少年智能控制课程案例，分析多种实用、操作性强的青少年电子技术、智能控制等基础智能设备应用课程。其中MV机动电能</w:t>
      </w:r>
      <w:proofErr w:type="gramStart"/>
      <w:r>
        <w:rPr>
          <w:rFonts w:ascii="仿宋" w:eastAsia="仿宋" w:hAnsi="仿宋" w:hint="eastAsia"/>
          <w:color w:val="000000"/>
          <w:sz w:val="30"/>
          <w:szCs w:val="30"/>
        </w:rPr>
        <w:t>车创客</w:t>
      </w:r>
      <w:proofErr w:type="gramEnd"/>
      <w:r>
        <w:rPr>
          <w:rFonts w:ascii="仿宋" w:eastAsia="仿宋" w:hAnsi="仿宋" w:hint="eastAsia"/>
          <w:color w:val="000000"/>
          <w:sz w:val="30"/>
          <w:szCs w:val="30"/>
        </w:rPr>
        <w:t>马拉松等多个新增项目得到了参培教师的重点关注，来自江苏、四川等地的多位老师表示本次培训项目新颖实用性强，特别适合在青少年宫里开展。</w:t>
      </w:r>
    </w:p>
    <w:p w:rsidR="003915C4" w:rsidRDefault="00903133">
      <w:pPr>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来自全国20多个省市、自治区的40余位青少年</w:t>
      </w:r>
      <w:proofErr w:type="gramStart"/>
      <w:r>
        <w:rPr>
          <w:rFonts w:ascii="仿宋" w:eastAsia="仿宋" w:hAnsi="仿宋" w:hint="eastAsia"/>
          <w:color w:val="000000"/>
          <w:sz w:val="30"/>
          <w:szCs w:val="30"/>
        </w:rPr>
        <w:t>宫科技</w:t>
      </w:r>
      <w:proofErr w:type="gramEnd"/>
      <w:r>
        <w:rPr>
          <w:rFonts w:ascii="仿宋" w:eastAsia="仿宋" w:hAnsi="仿宋" w:hint="eastAsia"/>
          <w:color w:val="000000"/>
          <w:sz w:val="30"/>
          <w:szCs w:val="30"/>
        </w:rPr>
        <w:t>学科教师辅导员参加了此次培训，这项培训活动让全国青少年</w:t>
      </w:r>
      <w:proofErr w:type="gramStart"/>
      <w:r>
        <w:rPr>
          <w:rFonts w:ascii="仿宋" w:eastAsia="仿宋" w:hAnsi="仿宋" w:hint="eastAsia"/>
          <w:color w:val="000000"/>
          <w:sz w:val="30"/>
          <w:szCs w:val="30"/>
        </w:rPr>
        <w:t>宫系统</w:t>
      </w:r>
      <w:proofErr w:type="gramEnd"/>
      <w:r>
        <w:rPr>
          <w:rFonts w:ascii="仿宋" w:eastAsia="仿宋" w:hAnsi="仿宋" w:hint="eastAsia"/>
          <w:color w:val="000000"/>
          <w:sz w:val="30"/>
          <w:szCs w:val="30"/>
        </w:rPr>
        <w:t>的科技老师充分凝聚在专委会的平台上，全面提高科技教师的专业技能水平和活动能力。</w:t>
      </w:r>
    </w:p>
    <w:p w:rsidR="003915C4" w:rsidRDefault="00903133">
      <w:pPr>
        <w:spacing w:line="48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二、2018年工作计划</w:t>
      </w:r>
    </w:p>
    <w:p w:rsidR="003915C4" w:rsidRDefault="00903133">
      <w:pPr>
        <w:spacing w:line="480" w:lineRule="exact"/>
        <w:ind w:firstLineChars="200" w:firstLine="600"/>
        <w:rPr>
          <w:rFonts w:ascii="仿宋_GB2312" w:eastAsia="仿宋_GB2312" w:hAnsi="仿宋"/>
          <w:sz w:val="30"/>
          <w:szCs w:val="30"/>
        </w:rPr>
      </w:pPr>
      <w:r>
        <w:rPr>
          <w:rFonts w:ascii="仿宋_GB2312" w:eastAsia="仿宋_GB2312" w:hAnsi="仿宋" w:hint="eastAsia"/>
          <w:color w:val="0D0D0D"/>
          <w:sz w:val="30"/>
          <w:szCs w:val="30"/>
        </w:rPr>
        <w:t>按照</w:t>
      </w:r>
      <w:r>
        <w:rPr>
          <w:rFonts w:ascii="仿宋_GB2312" w:eastAsia="仿宋_GB2312" w:hAnsi="仿宋" w:hint="eastAsia"/>
          <w:color w:val="000000"/>
          <w:sz w:val="30"/>
          <w:szCs w:val="30"/>
        </w:rPr>
        <w:t>中国青少年</w:t>
      </w:r>
      <w:proofErr w:type="gramStart"/>
      <w:r>
        <w:rPr>
          <w:rFonts w:ascii="仿宋_GB2312" w:eastAsia="仿宋_GB2312" w:hAnsi="仿宋" w:hint="eastAsia"/>
          <w:color w:val="000000"/>
          <w:sz w:val="30"/>
          <w:szCs w:val="30"/>
        </w:rPr>
        <w:t>宫协会</w:t>
      </w:r>
      <w:proofErr w:type="gramEnd"/>
      <w:r>
        <w:rPr>
          <w:rFonts w:ascii="仿宋_GB2312" w:eastAsia="仿宋_GB2312" w:hAnsi="仿宋" w:hint="eastAsia"/>
          <w:color w:val="000000"/>
          <w:sz w:val="30"/>
          <w:szCs w:val="30"/>
        </w:rPr>
        <w:t>第六次会员代表大会的精神部署，</w:t>
      </w:r>
      <w:r>
        <w:rPr>
          <w:rFonts w:ascii="仿宋_GB2312" w:eastAsia="仿宋_GB2312" w:hAnsi="仿宋" w:hint="eastAsia"/>
          <w:color w:val="0D0D0D"/>
          <w:sz w:val="30"/>
          <w:szCs w:val="30"/>
        </w:rPr>
        <w:t>在</w:t>
      </w:r>
      <w:r>
        <w:rPr>
          <w:rFonts w:ascii="仿宋_GB2312" w:eastAsia="仿宋_GB2312" w:hAnsi="仿宋" w:hint="eastAsia"/>
          <w:color w:val="0D0D0D"/>
          <w:sz w:val="30"/>
          <w:szCs w:val="30"/>
        </w:rPr>
        <w:lastRenderedPageBreak/>
        <w:t>中国少年儿童发展服务中心、中国青少年</w:t>
      </w:r>
      <w:proofErr w:type="gramStart"/>
      <w:r>
        <w:rPr>
          <w:rFonts w:ascii="仿宋_GB2312" w:eastAsia="仿宋_GB2312" w:hAnsi="仿宋" w:hint="eastAsia"/>
          <w:color w:val="0D0D0D"/>
          <w:sz w:val="30"/>
          <w:szCs w:val="30"/>
        </w:rPr>
        <w:t>宫协会</w:t>
      </w:r>
      <w:proofErr w:type="gramEnd"/>
      <w:r>
        <w:rPr>
          <w:rFonts w:ascii="仿宋_GB2312" w:eastAsia="仿宋_GB2312" w:hAnsi="仿宋" w:hint="eastAsia"/>
          <w:color w:val="0D0D0D"/>
          <w:sz w:val="30"/>
          <w:szCs w:val="30"/>
        </w:rPr>
        <w:t>领导下，</w:t>
      </w:r>
      <w:r>
        <w:rPr>
          <w:rFonts w:ascii="仿宋_GB2312" w:eastAsia="仿宋_GB2312" w:hAnsi="仿宋" w:hint="eastAsia"/>
          <w:sz w:val="30"/>
          <w:szCs w:val="30"/>
        </w:rPr>
        <w:t>围绕科技信息专业委员会“整合全国青少年科技信息资源，加强青少年宫科技信息部门间的联系和协作，促进和制订青少年科技信息行业规范、行业标准，加强青少年科技信息阵地建设，促进青少年健康成长”的工作定位，以培养学生的创新精神和实践能力为重点，大力开展科技教育活动,努力提高青少年学生的科学素养和科技实践能力、积极培养创新型人才，现拟定</w:t>
      </w:r>
      <w:r>
        <w:rPr>
          <w:rFonts w:eastAsia="仿宋_GB2312"/>
          <w:sz w:val="30"/>
          <w:szCs w:val="30"/>
        </w:rPr>
        <w:t>201</w:t>
      </w:r>
      <w:r>
        <w:rPr>
          <w:rFonts w:eastAsia="仿宋_GB2312" w:hint="eastAsia"/>
          <w:sz w:val="30"/>
          <w:szCs w:val="30"/>
        </w:rPr>
        <w:t>8</w:t>
      </w:r>
      <w:r>
        <w:rPr>
          <w:rFonts w:ascii="仿宋_GB2312" w:eastAsia="仿宋_GB2312" w:hAnsi="仿宋" w:hint="eastAsia"/>
          <w:sz w:val="30"/>
          <w:szCs w:val="30"/>
        </w:rPr>
        <w:t>年专委会工作计划和重点工作如下：</w:t>
      </w:r>
    </w:p>
    <w:p w:rsidR="003915C4" w:rsidRDefault="00903133">
      <w:pPr>
        <w:spacing w:line="48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（一）提高科技教学与活动能力，锻炼发展教师队伍。</w:t>
      </w:r>
    </w:p>
    <w:p w:rsidR="003915C4" w:rsidRDefault="00903133">
      <w:pPr>
        <w:spacing w:line="480" w:lineRule="exact"/>
        <w:ind w:firstLineChars="200" w:firstLine="600"/>
        <w:rPr>
          <w:rFonts w:eastAsia="仿宋_GB2312"/>
          <w:sz w:val="30"/>
          <w:szCs w:val="30"/>
        </w:rPr>
      </w:pPr>
      <w:r>
        <w:rPr>
          <w:rFonts w:ascii="仿宋_GB2312" w:eastAsia="仿宋_GB2312" w:hAnsi="仿宋" w:hint="eastAsia"/>
          <w:sz w:val="30"/>
          <w:szCs w:val="30"/>
        </w:rPr>
        <w:t>专委会目前包括来自全国青少年</w:t>
      </w:r>
      <w:proofErr w:type="gramStart"/>
      <w:r>
        <w:rPr>
          <w:rFonts w:ascii="仿宋_GB2312" w:eastAsia="仿宋_GB2312" w:hAnsi="仿宋" w:hint="eastAsia"/>
          <w:sz w:val="30"/>
          <w:szCs w:val="30"/>
        </w:rPr>
        <w:t>宫系统</w:t>
      </w:r>
      <w:proofErr w:type="gramEnd"/>
      <w:r>
        <w:rPr>
          <w:rFonts w:ascii="仿宋_GB2312" w:eastAsia="仿宋_GB2312" w:hAnsi="仿宋" w:hint="eastAsia"/>
          <w:sz w:val="30"/>
          <w:szCs w:val="30"/>
        </w:rPr>
        <w:t>内的会员单</w:t>
      </w:r>
      <w:r>
        <w:rPr>
          <w:rFonts w:eastAsia="仿宋_GB2312" w:hint="eastAsia"/>
          <w:sz w:val="30"/>
          <w:szCs w:val="30"/>
        </w:rPr>
        <w:t>位</w:t>
      </w:r>
      <w:r>
        <w:rPr>
          <w:rFonts w:eastAsia="仿宋_GB2312" w:hint="eastAsia"/>
          <w:sz w:val="30"/>
          <w:szCs w:val="30"/>
        </w:rPr>
        <w:t>66</w:t>
      </w:r>
      <w:r>
        <w:rPr>
          <w:rFonts w:eastAsia="仿宋_GB2312" w:hint="eastAsia"/>
          <w:sz w:val="30"/>
          <w:szCs w:val="30"/>
        </w:rPr>
        <w:t>家，个人会员</w:t>
      </w:r>
      <w:r>
        <w:rPr>
          <w:rFonts w:eastAsia="仿宋_GB2312" w:hint="eastAsia"/>
          <w:sz w:val="30"/>
          <w:szCs w:val="30"/>
        </w:rPr>
        <w:t>62</w:t>
      </w:r>
      <w:r>
        <w:rPr>
          <w:rFonts w:eastAsia="仿宋_GB2312" w:hint="eastAsia"/>
          <w:sz w:val="30"/>
          <w:szCs w:val="30"/>
        </w:rPr>
        <w:t>人，代表了青少年</w:t>
      </w:r>
      <w:proofErr w:type="gramStart"/>
      <w:r>
        <w:rPr>
          <w:rFonts w:eastAsia="仿宋_GB2312" w:hint="eastAsia"/>
          <w:sz w:val="30"/>
          <w:szCs w:val="30"/>
        </w:rPr>
        <w:t>宫科技</w:t>
      </w:r>
      <w:proofErr w:type="gramEnd"/>
      <w:r>
        <w:rPr>
          <w:rFonts w:eastAsia="仿宋_GB2312" w:hint="eastAsia"/>
          <w:sz w:val="30"/>
          <w:szCs w:val="30"/>
        </w:rPr>
        <w:t>教学和活动的较高水平。随着国家级青少年专业机构和组织迅速发展，专委会拟通过科协及青少年宫系统，广泛发展上述机构组织单位为新会员，进一步扩大专业领域。拟要求现主任办公会成员本年度内推荐</w:t>
      </w:r>
      <w:r>
        <w:rPr>
          <w:rFonts w:eastAsia="仿宋_GB2312" w:hint="eastAsia"/>
          <w:sz w:val="30"/>
          <w:szCs w:val="30"/>
        </w:rPr>
        <w:t>5-10</w:t>
      </w:r>
      <w:r>
        <w:rPr>
          <w:rFonts w:eastAsia="仿宋_GB2312" w:hint="eastAsia"/>
          <w:sz w:val="30"/>
          <w:szCs w:val="30"/>
        </w:rPr>
        <w:t>个团体或个人会员，加强专委会队伍建设。</w:t>
      </w:r>
    </w:p>
    <w:p w:rsidR="003915C4" w:rsidRDefault="00903133">
      <w:pPr>
        <w:spacing w:line="48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（二）全面推广智慧化青少年宫，打造新型青少年活动阵地。</w:t>
      </w:r>
    </w:p>
    <w:p w:rsidR="003915C4" w:rsidRDefault="00903133">
      <w:pPr>
        <w:spacing w:line="480" w:lineRule="exact"/>
        <w:ind w:firstLineChars="200" w:firstLine="600"/>
        <w:rPr>
          <w:rFonts w:eastAsia="仿宋_GB2312"/>
          <w:sz w:val="30"/>
          <w:szCs w:val="30"/>
        </w:rPr>
      </w:pPr>
      <w:r>
        <w:rPr>
          <w:rFonts w:eastAsia="仿宋" w:hint="eastAsia"/>
          <w:sz w:val="30"/>
          <w:szCs w:val="30"/>
        </w:rPr>
        <w:t>近年来，全国各地兴起了新建（或改扩建）青少年宫的热潮，</w:t>
      </w:r>
      <w:r>
        <w:rPr>
          <w:rFonts w:eastAsia="仿宋_GB2312"/>
          <w:sz w:val="30"/>
          <w:szCs w:val="30"/>
        </w:rPr>
        <w:t xml:space="preserve"> </w:t>
      </w:r>
      <w:r>
        <w:rPr>
          <w:rFonts w:eastAsia="仿宋" w:hint="eastAsia"/>
          <w:sz w:val="30"/>
          <w:szCs w:val="30"/>
        </w:rPr>
        <w:t>均在智慧化青少年</w:t>
      </w:r>
      <w:proofErr w:type="gramStart"/>
      <w:r>
        <w:rPr>
          <w:rFonts w:eastAsia="仿宋" w:hint="eastAsia"/>
          <w:sz w:val="30"/>
          <w:szCs w:val="30"/>
        </w:rPr>
        <w:t>宫方面</w:t>
      </w:r>
      <w:proofErr w:type="gramEnd"/>
      <w:r>
        <w:rPr>
          <w:rFonts w:eastAsia="仿宋" w:hint="eastAsia"/>
          <w:sz w:val="30"/>
          <w:szCs w:val="30"/>
        </w:rPr>
        <w:t>做出了尝试与探索，但智慧化程度参差不齐。未来的智慧化</w:t>
      </w:r>
      <w:proofErr w:type="gramStart"/>
      <w:r>
        <w:rPr>
          <w:rFonts w:eastAsia="仿宋" w:hint="eastAsia"/>
          <w:sz w:val="30"/>
          <w:szCs w:val="30"/>
        </w:rPr>
        <w:t>青少年宫应是</w:t>
      </w:r>
      <w:proofErr w:type="gramEnd"/>
      <w:r>
        <w:rPr>
          <w:rFonts w:eastAsia="仿宋" w:hint="eastAsia"/>
          <w:sz w:val="30"/>
          <w:szCs w:val="30"/>
        </w:rPr>
        <w:t>一个高度整合的多功能智慧系统，</w:t>
      </w:r>
      <w:r>
        <w:rPr>
          <w:rFonts w:ascii="仿宋" w:eastAsia="仿宋" w:hAnsi="仿宋"/>
          <w:sz w:val="30"/>
          <w:szCs w:val="30"/>
        </w:rPr>
        <w:t>通过大数据分析及运用，实现对孩子和家长的智慧服务、</w:t>
      </w:r>
      <w:r>
        <w:rPr>
          <w:rFonts w:ascii="仿宋" w:eastAsia="仿宋" w:hAnsi="仿宋" w:hint="eastAsia"/>
          <w:sz w:val="30"/>
          <w:szCs w:val="30"/>
        </w:rPr>
        <w:t>对楼宇设施设备的智慧控制、对日常工作的智慧管理，进而</w:t>
      </w:r>
      <w:r>
        <w:rPr>
          <w:rFonts w:ascii="仿宋" w:eastAsia="仿宋" w:hAnsi="仿宋"/>
          <w:sz w:val="30"/>
          <w:szCs w:val="30"/>
        </w:rPr>
        <w:t>达成节约管理及运营成本的目的</w:t>
      </w:r>
      <w:r>
        <w:rPr>
          <w:rFonts w:ascii="仿宋" w:eastAsia="仿宋" w:hAnsi="仿宋" w:hint="eastAsia"/>
          <w:sz w:val="30"/>
          <w:szCs w:val="30"/>
        </w:rPr>
        <w:t>。</w:t>
      </w:r>
    </w:p>
    <w:p w:rsidR="003915C4" w:rsidRDefault="00903133">
      <w:pPr>
        <w:spacing w:line="480" w:lineRule="exact"/>
        <w:ind w:firstLineChars="200" w:firstLine="600"/>
        <w:rPr>
          <w:rFonts w:eastAsia="仿宋_GB2312"/>
          <w:sz w:val="30"/>
          <w:szCs w:val="30"/>
        </w:rPr>
      </w:pPr>
      <w:r>
        <w:rPr>
          <w:rFonts w:eastAsia="仿宋_GB2312" w:hint="eastAsia"/>
          <w:sz w:val="30"/>
          <w:szCs w:val="30"/>
        </w:rPr>
        <w:t>协会将尝试</w:t>
      </w:r>
      <w:r>
        <w:rPr>
          <w:rFonts w:ascii="仿宋" w:eastAsia="仿宋" w:hAnsi="仿宋" w:cs="宋体" w:hint="eastAsia"/>
          <w:sz w:val="30"/>
          <w:szCs w:val="30"/>
        </w:rPr>
        <w:t>研究制定了</w:t>
      </w:r>
      <w:r>
        <w:rPr>
          <w:rFonts w:eastAsia="仿宋" w:hint="eastAsia"/>
          <w:sz w:val="30"/>
          <w:szCs w:val="30"/>
        </w:rPr>
        <w:t>关于智慧化青少年宫建设的相关标准和建议，将集课程活动人性化、服务智慧化、管理科学化和楼宇智能化于一体的新型青少年活动阵地设计建设模式向全国推广，履行党的十九大报告中提出的加快创新型国家建设、加快智慧社会建设的历史使命。</w:t>
      </w:r>
    </w:p>
    <w:p w:rsidR="003915C4" w:rsidRDefault="00903133">
      <w:pPr>
        <w:spacing w:line="48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（三）全面推进区域性互动，加强青少年科技品牌建设。</w:t>
      </w:r>
    </w:p>
    <w:p w:rsidR="003915C4" w:rsidRDefault="00903133">
      <w:pPr>
        <w:spacing w:line="480" w:lineRule="exact"/>
        <w:ind w:firstLineChars="200" w:firstLine="600"/>
        <w:rPr>
          <w:rFonts w:eastAsia="仿宋_GB2312"/>
          <w:sz w:val="30"/>
          <w:szCs w:val="30"/>
        </w:rPr>
      </w:pPr>
      <w:r>
        <w:rPr>
          <w:rFonts w:eastAsia="仿宋_GB2312" w:hint="eastAsia"/>
          <w:sz w:val="30"/>
          <w:szCs w:val="30"/>
        </w:rPr>
        <w:t>各成员单位应多渠道了解国内外科技信息新项目并加强优</w:t>
      </w:r>
      <w:r>
        <w:rPr>
          <w:rFonts w:eastAsia="仿宋_GB2312" w:hint="eastAsia"/>
          <w:sz w:val="30"/>
          <w:szCs w:val="30"/>
        </w:rPr>
        <w:lastRenderedPageBreak/>
        <w:t>质项目交流，专委会将积极支持优质项目在区域和全国范围内推广并适时开展区域或全国性活动，协会将适时组织少年宫优秀项目交流推广会。</w:t>
      </w:r>
    </w:p>
    <w:p w:rsidR="003915C4" w:rsidRDefault="00903133">
      <w:pPr>
        <w:spacing w:line="480" w:lineRule="exact"/>
        <w:ind w:firstLineChars="200" w:firstLine="600"/>
        <w:rPr>
          <w:rFonts w:eastAsia="仿宋_GB2312"/>
          <w:sz w:val="30"/>
          <w:szCs w:val="30"/>
        </w:rPr>
      </w:pPr>
      <w:r>
        <w:rPr>
          <w:rFonts w:eastAsia="仿宋_GB2312" w:hint="eastAsia"/>
          <w:sz w:val="30"/>
          <w:szCs w:val="30"/>
        </w:rPr>
        <w:t>政府职能转移，向社会特别是行业协会购买服务是明显趋势，要求各地少年宫积极联系当地科协等政府部门，努力争取政府购买服务，形成优质可持续工作平台推动青少年科技项目品牌建设。</w:t>
      </w:r>
    </w:p>
    <w:p w:rsidR="003915C4" w:rsidRDefault="00903133">
      <w:pPr>
        <w:spacing w:line="48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（四）重点工作推进</w:t>
      </w:r>
    </w:p>
    <w:p w:rsidR="003915C4" w:rsidRDefault="00903133">
      <w:pPr>
        <w:spacing w:line="480" w:lineRule="exact"/>
        <w:ind w:firstLineChars="200" w:firstLine="600"/>
        <w:rPr>
          <w:rFonts w:ascii="楷体" w:eastAsia="楷体" w:hAnsi="楷体"/>
          <w:sz w:val="30"/>
          <w:szCs w:val="30"/>
        </w:rPr>
      </w:pPr>
      <w:r>
        <w:rPr>
          <w:rFonts w:ascii="楷体" w:eastAsia="楷体" w:hAnsi="楷体" w:hint="eastAsia"/>
          <w:sz w:val="30"/>
          <w:szCs w:val="30"/>
        </w:rPr>
        <w:t>1. 继续承办品牌性科技活动</w:t>
      </w:r>
    </w:p>
    <w:p w:rsidR="003915C4" w:rsidRDefault="00903133">
      <w:pPr>
        <w:spacing w:line="480" w:lineRule="exact"/>
        <w:ind w:firstLineChars="200" w:firstLine="600"/>
        <w:rPr>
          <w:rFonts w:eastAsia="仿宋_GB2312"/>
          <w:sz w:val="30"/>
          <w:szCs w:val="30"/>
        </w:rPr>
      </w:pPr>
      <w:r>
        <w:rPr>
          <w:rFonts w:eastAsia="仿宋_GB2312" w:hint="eastAsia"/>
          <w:sz w:val="30"/>
          <w:szCs w:val="30"/>
        </w:rPr>
        <w:t>拟定于</w:t>
      </w:r>
      <w:r>
        <w:rPr>
          <w:rFonts w:eastAsia="仿宋_GB2312" w:hint="eastAsia"/>
          <w:sz w:val="30"/>
          <w:szCs w:val="30"/>
        </w:rPr>
        <w:t>2018</w:t>
      </w:r>
      <w:r>
        <w:rPr>
          <w:rFonts w:eastAsia="仿宋_GB2312" w:hint="eastAsia"/>
          <w:sz w:val="30"/>
          <w:szCs w:val="30"/>
        </w:rPr>
        <w:t>年</w:t>
      </w:r>
      <w:r>
        <w:rPr>
          <w:rFonts w:eastAsia="仿宋_GB2312" w:hint="eastAsia"/>
          <w:sz w:val="30"/>
          <w:szCs w:val="30"/>
        </w:rPr>
        <w:t>7</w:t>
      </w:r>
      <w:r>
        <w:rPr>
          <w:rFonts w:eastAsia="仿宋_GB2312" w:hint="eastAsia"/>
          <w:sz w:val="30"/>
          <w:szCs w:val="30"/>
        </w:rPr>
        <w:t>月承办全国青少年电子信息与智能控制大赛。</w:t>
      </w:r>
    </w:p>
    <w:p w:rsidR="003915C4" w:rsidRDefault="00903133">
      <w:pPr>
        <w:spacing w:line="480" w:lineRule="exact"/>
        <w:ind w:firstLineChars="200" w:firstLine="600"/>
        <w:rPr>
          <w:rFonts w:ascii="楷体" w:eastAsia="楷体" w:hAnsi="楷体"/>
          <w:sz w:val="30"/>
          <w:szCs w:val="30"/>
        </w:rPr>
      </w:pPr>
      <w:r>
        <w:rPr>
          <w:rFonts w:ascii="楷体" w:eastAsia="楷体" w:hAnsi="楷体" w:hint="eastAsia"/>
          <w:sz w:val="30"/>
          <w:szCs w:val="30"/>
        </w:rPr>
        <w:t>2. 承办全国青少年</w:t>
      </w:r>
      <w:proofErr w:type="gramStart"/>
      <w:r>
        <w:rPr>
          <w:rFonts w:ascii="楷体" w:eastAsia="楷体" w:hAnsi="楷体" w:hint="eastAsia"/>
          <w:sz w:val="30"/>
          <w:szCs w:val="30"/>
        </w:rPr>
        <w:t>宫科技</w:t>
      </w:r>
      <w:proofErr w:type="gramEnd"/>
      <w:r>
        <w:rPr>
          <w:rFonts w:ascii="楷体" w:eastAsia="楷体" w:hAnsi="楷体" w:hint="eastAsia"/>
          <w:sz w:val="30"/>
          <w:szCs w:val="30"/>
        </w:rPr>
        <w:t>教师专项培训班</w:t>
      </w:r>
    </w:p>
    <w:p w:rsidR="003915C4" w:rsidRDefault="00903133">
      <w:pPr>
        <w:spacing w:line="480" w:lineRule="exact"/>
        <w:ind w:firstLineChars="200" w:firstLine="600"/>
        <w:rPr>
          <w:rFonts w:eastAsia="仿宋_GB2312"/>
          <w:sz w:val="30"/>
          <w:szCs w:val="30"/>
        </w:rPr>
      </w:pPr>
      <w:r>
        <w:rPr>
          <w:rFonts w:eastAsia="仿宋_GB2312" w:hint="eastAsia"/>
          <w:sz w:val="30"/>
          <w:szCs w:val="30"/>
        </w:rPr>
        <w:t>拟定于</w:t>
      </w:r>
      <w:r>
        <w:rPr>
          <w:rFonts w:eastAsia="仿宋_GB2312" w:hint="eastAsia"/>
          <w:sz w:val="30"/>
          <w:szCs w:val="30"/>
        </w:rPr>
        <w:t>2018</w:t>
      </w:r>
      <w:r>
        <w:rPr>
          <w:rFonts w:eastAsia="仿宋_GB2312" w:hint="eastAsia"/>
          <w:sz w:val="30"/>
          <w:szCs w:val="30"/>
        </w:rPr>
        <w:t>年第二季度承办全国青少年电子信息与智能控制教师专项培训班。</w:t>
      </w:r>
    </w:p>
    <w:p w:rsidR="003915C4" w:rsidRDefault="00903133">
      <w:pPr>
        <w:spacing w:line="480" w:lineRule="exact"/>
        <w:ind w:firstLineChars="200" w:firstLine="600"/>
        <w:rPr>
          <w:rFonts w:eastAsia="仿宋_GB2312"/>
          <w:sz w:val="30"/>
          <w:szCs w:val="30"/>
        </w:rPr>
      </w:pPr>
      <w:r>
        <w:rPr>
          <w:rFonts w:eastAsia="仿宋_GB2312" w:hint="eastAsia"/>
          <w:sz w:val="30"/>
          <w:szCs w:val="30"/>
        </w:rPr>
        <w:t xml:space="preserve">3. </w:t>
      </w:r>
      <w:r>
        <w:rPr>
          <w:rFonts w:eastAsia="仿宋_GB2312" w:hint="eastAsia"/>
          <w:sz w:val="30"/>
          <w:szCs w:val="30"/>
        </w:rPr>
        <w:t>深入开展中国少年科学院“小院士”课题研究活动、“童创未来”中国少年科学院科技创新夏令营、“童创未来”中国少年科学院人工智能教育人才培训班等活动。</w:t>
      </w:r>
    </w:p>
    <w:p w:rsidR="003915C4" w:rsidRDefault="00903133">
      <w:pPr>
        <w:widowControl/>
        <w:jc w:val="left"/>
        <w:rPr>
          <w:rFonts w:eastAsia="仿宋_GB2312"/>
          <w:sz w:val="32"/>
          <w:szCs w:val="30"/>
        </w:rPr>
      </w:pPr>
      <w:r>
        <w:rPr>
          <w:rFonts w:eastAsia="仿宋_GB2312"/>
          <w:sz w:val="32"/>
          <w:szCs w:val="30"/>
        </w:rPr>
        <w:br w:type="page"/>
      </w:r>
    </w:p>
    <w:p w:rsidR="003915C4" w:rsidRDefault="003915C4">
      <w:pPr>
        <w:jc w:val="center"/>
        <w:rPr>
          <w:rFonts w:ascii="宋体" w:eastAsia="宋体" w:hAnsi="宋体" w:cs="宋体"/>
          <w:b/>
          <w:bCs/>
          <w:sz w:val="36"/>
          <w:szCs w:val="36"/>
        </w:rPr>
      </w:pPr>
    </w:p>
    <w:p w:rsidR="003915C4" w:rsidRDefault="00903133">
      <w:pPr>
        <w:pStyle w:val="ac"/>
        <w:rPr>
          <w:rFonts w:ascii="宋体" w:hAnsi="宋体" w:cs="宋体"/>
        </w:rPr>
      </w:pPr>
      <w:bookmarkStart w:id="7" w:name="_Toc508959936"/>
      <w:r>
        <w:rPr>
          <w:rFonts w:hint="eastAsia"/>
        </w:rPr>
        <w:t>青少年活动营地工委会、夏令营专委会</w:t>
      </w:r>
      <w:r>
        <w:rPr>
          <w:rFonts w:ascii="宋体" w:hAnsi="宋体" w:cs="宋体" w:hint="eastAsia"/>
        </w:rPr>
        <w:t>工作报告</w:t>
      </w:r>
      <w:bookmarkEnd w:id="7"/>
    </w:p>
    <w:p w:rsidR="003915C4" w:rsidRDefault="003915C4">
      <w:pPr>
        <w:spacing w:line="560" w:lineRule="exact"/>
        <w:rPr>
          <w:rFonts w:ascii="Times New Roman" w:eastAsia="方正仿宋_GBK" w:hAnsi="Times New Roman"/>
          <w:sz w:val="33"/>
          <w:szCs w:val="33"/>
        </w:rPr>
      </w:pPr>
    </w:p>
    <w:p w:rsidR="003915C4" w:rsidRDefault="00903133">
      <w:pPr>
        <w:spacing w:line="520" w:lineRule="exact"/>
        <w:rPr>
          <w:rFonts w:ascii="黑体" w:eastAsia="黑体" w:hAnsi="黑体"/>
          <w:sz w:val="30"/>
          <w:szCs w:val="30"/>
        </w:rPr>
      </w:pPr>
      <w:r>
        <w:rPr>
          <w:rFonts w:ascii="黑体" w:eastAsia="黑体" w:hAnsi="黑体" w:hint="eastAsia"/>
          <w:sz w:val="30"/>
          <w:szCs w:val="30"/>
        </w:rPr>
        <w:t xml:space="preserve">　　一、2017年度工作总结</w:t>
      </w:r>
    </w:p>
    <w:p w:rsidR="003915C4" w:rsidRDefault="00903133">
      <w:pPr>
        <w:spacing w:line="520" w:lineRule="exact"/>
        <w:rPr>
          <w:rFonts w:ascii="仿宋_GB2312" w:eastAsia="仿宋_GB2312" w:hAnsi="仿宋" w:cs="仿宋"/>
          <w:sz w:val="30"/>
          <w:szCs w:val="30"/>
        </w:rPr>
      </w:pPr>
      <w:r>
        <w:rPr>
          <w:rFonts w:ascii="仿宋_GB2312" w:eastAsia="仿宋_GB2312" w:hAnsi="仿宋" w:cs="仿宋" w:hint="eastAsia"/>
          <w:sz w:val="30"/>
          <w:szCs w:val="30"/>
        </w:rPr>
        <w:t xml:space="preserve">　　2017年，在中国青少年</w:t>
      </w:r>
      <w:proofErr w:type="gramStart"/>
      <w:r>
        <w:rPr>
          <w:rFonts w:ascii="仿宋_GB2312" w:eastAsia="仿宋_GB2312" w:hAnsi="仿宋" w:cs="仿宋" w:hint="eastAsia"/>
          <w:sz w:val="30"/>
          <w:szCs w:val="30"/>
        </w:rPr>
        <w:t>宫协会</w:t>
      </w:r>
      <w:proofErr w:type="gramEnd"/>
      <w:r>
        <w:rPr>
          <w:rFonts w:ascii="仿宋_GB2312" w:eastAsia="仿宋_GB2312" w:hAnsi="仿宋" w:cs="仿宋" w:hint="eastAsia"/>
          <w:sz w:val="30"/>
          <w:szCs w:val="30"/>
        </w:rPr>
        <w:t>的坚强领导下，营地（夏令营）专委会各会员单位认真学习贯彻党的十九大精神，以习近平新时代中国特色社会主义思想为引领，在宫协秘书处的指导下，认真履行工作职责，按照“立德树人”的教育方针，遵循群团改革和教育改革的时代需求，积极融合社会资源，创新工作方式，较为圆满地完成了全年的工作任务。</w:t>
      </w:r>
    </w:p>
    <w:p w:rsidR="003915C4" w:rsidRDefault="00903133">
      <w:pPr>
        <w:spacing w:line="520" w:lineRule="exact"/>
        <w:ind w:firstLine="660"/>
        <w:rPr>
          <w:rFonts w:ascii="仿宋_GB2312" w:eastAsia="仿宋_GB2312" w:hAnsi="Times New Roman"/>
          <w:b/>
          <w:bCs/>
          <w:sz w:val="30"/>
          <w:szCs w:val="30"/>
        </w:rPr>
      </w:pPr>
      <w:r>
        <w:rPr>
          <w:rFonts w:ascii="仿宋_GB2312" w:eastAsia="仿宋_GB2312" w:hAnsi="宋体" w:cs="宋体" w:hint="eastAsia"/>
          <w:b/>
          <w:bCs/>
          <w:sz w:val="30"/>
          <w:szCs w:val="30"/>
        </w:rPr>
        <w:t>（一）以习近平新时代中国特色社会主义思想为行动指南，主动融入教育改革、共青团改革、少先队改革，新时代青少年学生实践体验教育实施路径探索取得初步成果。</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t>上海</w:t>
      </w:r>
      <w:proofErr w:type="gramStart"/>
      <w:r>
        <w:rPr>
          <w:rFonts w:ascii="仿宋_GB2312" w:eastAsia="仿宋_GB2312" w:hAnsi="仿宋" w:cs="仿宋" w:hint="eastAsia"/>
          <w:sz w:val="30"/>
          <w:szCs w:val="30"/>
        </w:rPr>
        <w:t>东方绿舟营地</w:t>
      </w:r>
      <w:proofErr w:type="gramEnd"/>
      <w:r>
        <w:rPr>
          <w:rFonts w:ascii="仿宋_GB2312" w:eastAsia="仿宋_GB2312" w:hAnsi="仿宋" w:cs="仿宋" w:hint="eastAsia"/>
          <w:sz w:val="30"/>
          <w:szCs w:val="30"/>
        </w:rPr>
        <w:t>依托优质教育资源，在2017年暑期连续开展了4期“东方雏鹰”主题夏令营，在实践过程中，充分发挥孩子们的潜力，使500余名营员在成长过程中得到全方位的能力提升。杭州（国际）青少年洞桥营地以“感受军旅魅力，体验别样生活”为主题连续开展了2期都市夏令营，让600余名营员在夏令营的各种任务挑战中懂得了团队合作，学会了自护自救，培养了良好的生活习惯和</w:t>
      </w:r>
      <w:proofErr w:type="gramStart"/>
      <w:r>
        <w:rPr>
          <w:rFonts w:ascii="仿宋_GB2312" w:eastAsia="仿宋_GB2312" w:hAnsi="仿宋" w:cs="仿宋" w:hint="eastAsia"/>
          <w:sz w:val="30"/>
          <w:szCs w:val="30"/>
        </w:rPr>
        <w:t>坚韧不拔</w:t>
      </w:r>
      <w:proofErr w:type="gramEnd"/>
      <w:r>
        <w:rPr>
          <w:rFonts w:ascii="仿宋_GB2312" w:eastAsia="仿宋_GB2312" w:hAnsi="仿宋" w:cs="仿宋" w:hint="eastAsia"/>
          <w:sz w:val="30"/>
          <w:szCs w:val="30"/>
        </w:rPr>
        <w:t>的意志品质。成都市青少年宫九里堤营地暑期开展“梦想新春”主题夏令营活动，通过时光</w:t>
      </w:r>
      <w:proofErr w:type="gramStart"/>
      <w:r>
        <w:rPr>
          <w:rFonts w:ascii="仿宋_GB2312" w:eastAsia="仿宋_GB2312" w:hAnsi="仿宋" w:cs="仿宋" w:hint="eastAsia"/>
          <w:sz w:val="30"/>
          <w:szCs w:val="30"/>
        </w:rPr>
        <w:t>之旅让中学生</w:t>
      </w:r>
      <w:proofErr w:type="gramEnd"/>
      <w:r>
        <w:rPr>
          <w:rFonts w:ascii="仿宋_GB2312" w:eastAsia="仿宋_GB2312" w:hAnsi="仿宋" w:cs="仿宋" w:hint="eastAsia"/>
          <w:sz w:val="30"/>
          <w:szCs w:val="30"/>
        </w:rPr>
        <w:t>与20年后的自己、父母、老师对话，感受奇妙的人生旅程。重庆市少年宫营地文化传播有限公司以“‘在这里发现更好的自己’——小公民素养教育体验计划”为主题开展了30期夏令营活动，吸引了近千名少年儿童的积极参与。</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lastRenderedPageBreak/>
        <w:t>据营地（夏令营）专委会秘书处不完全统计，全年专委会各会员单位以“红领巾相约中国梦”为主题共计组织开展了各类夏（冬）令营、训练（体验）营3500余批次，参与青少年突破10万人次。</w:t>
      </w:r>
    </w:p>
    <w:p w:rsidR="003915C4" w:rsidRDefault="00903133">
      <w:pPr>
        <w:spacing w:line="520" w:lineRule="exact"/>
        <w:ind w:firstLine="660"/>
        <w:rPr>
          <w:rFonts w:ascii="仿宋_GB2312" w:eastAsia="仿宋_GB2312" w:hAnsi="宋体" w:cs="宋体"/>
          <w:b/>
          <w:bCs/>
          <w:sz w:val="30"/>
          <w:szCs w:val="30"/>
        </w:rPr>
      </w:pPr>
      <w:r>
        <w:rPr>
          <w:rFonts w:ascii="仿宋_GB2312" w:eastAsia="仿宋_GB2312" w:hAnsi="宋体" w:cs="宋体" w:hint="eastAsia"/>
          <w:b/>
          <w:bCs/>
          <w:sz w:val="30"/>
          <w:szCs w:val="30"/>
        </w:rPr>
        <w:t>（二）贯彻落实教育部等11部门《关于推进中小学生研学旅行的意见》文件精神，指导各会员单位根据本地的地域特色、人文精神、自然风光、红色传统，依托自有营地常态化地开展全国青少年</w:t>
      </w:r>
      <w:proofErr w:type="gramStart"/>
      <w:r>
        <w:rPr>
          <w:rFonts w:ascii="仿宋_GB2312" w:eastAsia="仿宋_GB2312" w:hAnsi="宋体" w:cs="宋体" w:hint="eastAsia"/>
          <w:b/>
          <w:bCs/>
          <w:sz w:val="30"/>
          <w:szCs w:val="30"/>
        </w:rPr>
        <w:t>研</w:t>
      </w:r>
      <w:proofErr w:type="gramEnd"/>
      <w:r>
        <w:rPr>
          <w:rFonts w:ascii="仿宋_GB2312" w:eastAsia="仿宋_GB2312" w:hAnsi="宋体" w:cs="宋体" w:hint="eastAsia"/>
          <w:b/>
          <w:bCs/>
          <w:sz w:val="30"/>
          <w:szCs w:val="30"/>
        </w:rPr>
        <w:t>学旅行活动。</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t>山东济南山</w:t>
      </w:r>
      <w:proofErr w:type="gramStart"/>
      <w:r>
        <w:rPr>
          <w:rFonts w:ascii="仿宋_GB2312" w:eastAsia="仿宋_GB2312" w:hAnsi="仿宋" w:cs="仿宋" w:hint="eastAsia"/>
          <w:sz w:val="30"/>
          <w:szCs w:val="30"/>
        </w:rPr>
        <w:t>青世界</w:t>
      </w:r>
      <w:proofErr w:type="gramEnd"/>
      <w:r>
        <w:rPr>
          <w:rFonts w:ascii="仿宋_GB2312" w:eastAsia="仿宋_GB2312" w:hAnsi="仿宋" w:cs="仿宋" w:hint="eastAsia"/>
          <w:sz w:val="30"/>
          <w:szCs w:val="30"/>
        </w:rPr>
        <w:t>活动营地2017年以综合实践和户外体验为主题，全年共计开展</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学旅行活动13期，内容涵盖“上海迪士尼奇梦之旅”、中小学生健康锻炼、中小学生国防训练和</w:t>
      </w:r>
      <w:proofErr w:type="gramStart"/>
      <w:r>
        <w:rPr>
          <w:rFonts w:ascii="仿宋_GB2312" w:eastAsia="仿宋_GB2312" w:hAnsi="仿宋" w:cs="仿宋" w:hint="eastAsia"/>
          <w:sz w:val="30"/>
          <w:szCs w:val="30"/>
        </w:rPr>
        <w:t>户外素质</w:t>
      </w:r>
      <w:proofErr w:type="gramEnd"/>
      <w:r>
        <w:rPr>
          <w:rFonts w:ascii="仿宋_GB2312" w:eastAsia="仿宋_GB2312" w:hAnsi="仿宋" w:cs="仿宋" w:hint="eastAsia"/>
          <w:sz w:val="30"/>
          <w:szCs w:val="30"/>
        </w:rPr>
        <w:t>拓展等丰富内容。同时，山</w:t>
      </w:r>
      <w:proofErr w:type="gramStart"/>
      <w:r>
        <w:rPr>
          <w:rFonts w:ascii="仿宋_GB2312" w:eastAsia="仿宋_GB2312" w:hAnsi="仿宋" w:cs="仿宋" w:hint="eastAsia"/>
          <w:sz w:val="30"/>
          <w:szCs w:val="30"/>
        </w:rPr>
        <w:t>青世界</w:t>
      </w:r>
      <w:proofErr w:type="gramEnd"/>
      <w:r>
        <w:rPr>
          <w:rFonts w:ascii="仿宋_GB2312" w:eastAsia="仿宋_GB2312" w:hAnsi="仿宋" w:cs="仿宋" w:hint="eastAsia"/>
          <w:sz w:val="30"/>
          <w:szCs w:val="30"/>
        </w:rPr>
        <w:t>还承接了2017海外华裔青少年“中国寻根之旅”春令营活动，吸引了来自泰国、菲律宾、新西兰、新加坡等140位华裔青少年参加“寻根之旅”。上海</w:t>
      </w:r>
      <w:proofErr w:type="gramStart"/>
      <w:r>
        <w:rPr>
          <w:rFonts w:ascii="仿宋_GB2312" w:eastAsia="仿宋_GB2312" w:hAnsi="仿宋" w:cs="仿宋" w:hint="eastAsia"/>
          <w:sz w:val="30"/>
          <w:szCs w:val="30"/>
        </w:rPr>
        <w:t>东方绿舟借势</w:t>
      </w:r>
      <w:proofErr w:type="gramEnd"/>
      <w:r>
        <w:rPr>
          <w:rFonts w:ascii="仿宋_GB2312" w:eastAsia="仿宋_GB2312" w:hAnsi="仿宋" w:cs="仿宋" w:hint="eastAsia"/>
          <w:sz w:val="30"/>
          <w:szCs w:val="30"/>
        </w:rPr>
        <w:t>国家生态旅游示范区的品牌资源，依托营地的智慧大道区、勇敢智慧区、国防教育区、生存挑战区、科学探索区、水上运动区、体育训练区、生活实践区共八大园区常年承接青少年</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学旅行活动，已成为全国知名的</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学旅行目的地。杭州（国际）青少年洞桥营地凭借一流的活动设施和优质的服务质量，面向全省青少年提供了国防训练</w:t>
      </w:r>
      <w:proofErr w:type="gramStart"/>
      <w:r>
        <w:rPr>
          <w:rFonts w:ascii="仿宋_GB2312" w:eastAsia="仿宋_GB2312" w:hAnsi="仿宋" w:cs="仿宋" w:hint="eastAsia"/>
          <w:sz w:val="30"/>
          <w:szCs w:val="30"/>
        </w:rPr>
        <w:t>战狼营</w:t>
      </w:r>
      <w:proofErr w:type="gramEnd"/>
      <w:r>
        <w:rPr>
          <w:rFonts w:ascii="仿宋_GB2312" w:eastAsia="仿宋_GB2312" w:hAnsi="仿宋" w:cs="仿宋" w:hint="eastAsia"/>
          <w:sz w:val="30"/>
          <w:szCs w:val="30"/>
        </w:rPr>
        <w:t>、体验年俗冬令营、农耕体验营、户外生存训练营、少先队“五自”教育营等</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学课程体系，赢得了学校、社会和学生家长的一致赞誉。重庆市少年宫以小公民素养教育体验计划为</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学旅行活动的核心教育内容，在2017年通过政府购买公共服务先后承接了重庆数10所知名学校的</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学旅行活动，成为重庆</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学旅行的品牌供应商。</w:t>
      </w:r>
    </w:p>
    <w:p w:rsidR="003915C4" w:rsidRDefault="00903133">
      <w:pPr>
        <w:spacing w:line="520" w:lineRule="exact"/>
        <w:ind w:firstLine="660"/>
        <w:rPr>
          <w:rFonts w:ascii="仿宋_GB2312" w:eastAsia="仿宋_GB2312" w:hAnsi="宋体" w:cs="宋体"/>
          <w:b/>
          <w:bCs/>
          <w:sz w:val="30"/>
          <w:szCs w:val="30"/>
        </w:rPr>
      </w:pPr>
      <w:r>
        <w:rPr>
          <w:rFonts w:ascii="仿宋_GB2312" w:eastAsia="仿宋_GB2312" w:hAnsi="宋体" w:cs="宋体" w:hint="eastAsia"/>
          <w:b/>
          <w:bCs/>
          <w:sz w:val="30"/>
          <w:szCs w:val="30"/>
        </w:rPr>
        <w:t>（三）不忘初心，聚焦中心工作，活动品牌和服务品质得到</w:t>
      </w:r>
      <w:r>
        <w:rPr>
          <w:rFonts w:ascii="仿宋_GB2312" w:eastAsia="仿宋_GB2312" w:hAnsi="宋体" w:cs="宋体" w:hint="eastAsia"/>
          <w:b/>
          <w:bCs/>
          <w:sz w:val="30"/>
          <w:szCs w:val="30"/>
        </w:rPr>
        <w:lastRenderedPageBreak/>
        <w:t>不断提升。</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t>2017年，各会员单位牢记初心，立足公益定位，助力扶贫攻坚、民族团结和青少年健康成长等党和政府中心工作，为青少年</w:t>
      </w:r>
      <w:proofErr w:type="gramStart"/>
      <w:r>
        <w:rPr>
          <w:rFonts w:ascii="仿宋_GB2312" w:eastAsia="仿宋_GB2312" w:hAnsi="仿宋" w:cs="仿宋" w:hint="eastAsia"/>
          <w:sz w:val="30"/>
          <w:szCs w:val="30"/>
        </w:rPr>
        <w:t>践行</w:t>
      </w:r>
      <w:proofErr w:type="gramEnd"/>
      <w:r>
        <w:rPr>
          <w:rFonts w:ascii="仿宋_GB2312" w:eastAsia="仿宋_GB2312" w:hAnsi="仿宋" w:cs="仿宋" w:hint="eastAsia"/>
          <w:sz w:val="30"/>
          <w:szCs w:val="30"/>
        </w:rPr>
        <w:t>社会主义核心价值观搭建了广阔的活动舞台。</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t>以杭州（国际）青少年洞桥营地、山东济南山</w:t>
      </w:r>
      <w:proofErr w:type="gramStart"/>
      <w:r>
        <w:rPr>
          <w:rFonts w:ascii="仿宋_GB2312" w:eastAsia="仿宋_GB2312" w:hAnsi="仿宋" w:cs="仿宋" w:hint="eastAsia"/>
          <w:sz w:val="30"/>
          <w:szCs w:val="30"/>
        </w:rPr>
        <w:t>青世界</w:t>
      </w:r>
      <w:proofErr w:type="gramEnd"/>
      <w:r>
        <w:rPr>
          <w:rFonts w:ascii="仿宋_GB2312" w:eastAsia="仿宋_GB2312" w:hAnsi="仿宋" w:cs="仿宋" w:hint="eastAsia"/>
          <w:sz w:val="30"/>
          <w:szCs w:val="30"/>
        </w:rPr>
        <w:t>活动营地、重庆市少年宫南湖营地、成都市青少年宫九里堤营地、贵州省青少年花溪营地为代表的会员单位在2017年</w:t>
      </w:r>
      <w:proofErr w:type="gramStart"/>
      <w:r>
        <w:rPr>
          <w:rFonts w:ascii="仿宋_GB2312" w:eastAsia="仿宋_GB2312" w:hAnsi="仿宋" w:cs="仿宋" w:hint="eastAsia"/>
          <w:sz w:val="30"/>
          <w:szCs w:val="30"/>
        </w:rPr>
        <w:t>里针对</w:t>
      </w:r>
      <w:proofErr w:type="gramEnd"/>
      <w:r>
        <w:rPr>
          <w:rFonts w:ascii="仿宋_GB2312" w:eastAsia="仿宋_GB2312" w:hAnsi="仿宋" w:cs="仿宋" w:hint="eastAsia"/>
          <w:sz w:val="30"/>
          <w:szCs w:val="30"/>
        </w:rPr>
        <w:t>贫困山区儿童、城市进城务工人员子女、肥胖儿童、少数民族儿童开展了300余批次的公益夏令营活动，将党和政府的关心关爱送到了特殊群体儿童身边，有力地展示了团属青少年校外活动阵地的公益形象，成为全国夏令营活动的靓丽风景线。</w:t>
      </w:r>
    </w:p>
    <w:p w:rsidR="003915C4" w:rsidRDefault="00903133">
      <w:pPr>
        <w:spacing w:line="520" w:lineRule="exact"/>
        <w:ind w:firstLine="660"/>
        <w:rPr>
          <w:rFonts w:ascii="仿宋_GB2312" w:eastAsia="仿宋_GB2312" w:hAnsi="仿宋" w:cs="仿宋"/>
          <w:sz w:val="30"/>
          <w:szCs w:val="30"/>
        </w:rPr>
      </w:pPr>
      <w:r>
        <w:rPr>
          <w:rFonts w:ascii="仿宋_GB2312" w:eastAsia="仿宋_GB2312" w:hAnsi="仿宋" w:cs="仿宋" w:hint="eastAsia"/>
          <w:sz w:val="30"/>
          <w:szCs w:val="30"/>
        </w:rPr>
        <w:t>在2017年里，各会员单位以课程体系建设和服务质量提升为工作抓手，开展了系列卓有成效的工作。杭州（国际）青少年洞桥营地先后数次开办营地工作人员业务技能培训班；重庆市少年宫我的营地文化传播有限公司自主开发的小公民素养教育体验计划已成为多所学校</w:t>
      </w:r>
      <w:proofErr w:type="gramStart"/>
      <w:r>
        <w:rPr>
          <w:rFonts w:ascii="仿宋_GB2312" w:eastAsia="仿宋_GB2312" w:hAnsi="仿宋" w:cs="仿宋" w:hint="eastAsia"/>
          <w:sz w:val="30"/>
          <w:szCs w:val="30"/>
        </w:rPr>
        <w:t>研</w:t>
      </w:r>
      <w:proofErr w:type="gramEnd"/>
      <w:r>
        <w:rPr>
          <w:rFonts w:ascii="仿宋_GB2312" w:eastAsia="仿宋_GB2312" w:hAnsi="仿宋" w:cs="仿宋" w:hint="eastAsia"/>
          <w:sz w:val="30"/>
          <w:szCs w:val="30"/>
        </w:rPr>
        <w:t>学旅行活动的示范案例；山东济南山</w:t>
      </w:r>
      <w:proofErr w:type="gramStart"/>
      <w:r>
        <w:rPr>
          <w:rFonts w:ascii="仿宋_GB2312" w:eastAsia="仿宋_GB2312" w:hAnsi="仿宋" w:cs="仿宋" w:hint="eastAsia"/>
          <w:sz w:val="30"/>
          <w:szCs w:val="30"/>
        </w:rPr>
        <w:t>青世界</w:t>
      </w:r>
      <w:proofErr w:type="gramEnd"/>
      <w:r>
        <w:rPr>
          <w:rFonts w:ascii="仿宋_GB2312" w:eastAsia="仿宋_GB2312" w:hAnsi="仿宋" w:cs="仿宋" w:hint="eastAsia"/>
          <w:sz w:val="30"/>
          <w:szCs w:val="30"/>
        </w:rPr>
        <w:t>活动营地的接待服务标准化流程体系更加健全；上海</w:t>
      </w:r>
      <w:proofErr w:type="gramStart"/>
      <w:r>
        <w:rPr>
          <w:rFonts w:ascii="仿宋_GB2312" w:eastAsia="仿宋_GB2312" w:hAnsi="仿宋" w:cs="仿宋" w:hint="eastAsia"/>
          <w:sz w:val="30"/>
          <w:szCs w:val="30"/>
        </w:rPr>
        <w:t>东方绿舟营地</w:t>
      </w:r>
      <w:proofErr w:type="gramEnd"/>
      <w:r>
        <w:rPr>
          <w:rFonts w:ascii="仿宋_GB2312" w:eastAsia="仿宋_GB2312" w:hAnsi="仿宋" w:cs="仿宋" w:hint="eastAsia"/>
          <w:sz w:val="30"/>
          <w:szCs w:val="30"/>
        </w:rPr>
        <w:t>的品牌营销和服务产品推广已成为行业领先的佼佼者。</w:t>
      </w:r>
    </w:p>
    <w:p w:rsidR="003915C4" w:rsidRDefault="00903133">
      <w:pPr>
        <w:spacing w:line="520" w:lineRule="exact"/>
        <w:rPr>
          <w:rFonts w:ascii="仿宋_GB2312" w:eastAsia="仿宋_GB2312" w:hAnsi="方正大标宋简体" w:cs="方正大标宋简体"/>
          <w:b/>
          <w:sz w:val="30"/>
          <w:szCs w:val="30"/>
        </w:rPr>
      </w:pPr>
      <w:r>
        <w:rPr>
          <w:rFonts w:ascii="仿宋_GB2312" w:eastAsia="仿宋_GB2312" w:hAnsi="方正大标宋简体" w:cs="方正大标宋简体" w:hint="eastAsia"/>
          <w:b/>
          <w:sz w:val="30"/>
          <w:szCs w:val="30"/>
        </w:rPr>
        <w:t xml:space="preserve">　　二、2018年工作要点</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bCs/>
          <w:color w:val="000000"/>
          <w:sz w:val="30"/>
          <w:szCs w:val="30"/>
        </w:rPr>
        <w:t>深入学习贯彻党的十九大精神，认真贯彻落</w:t>
      </w:r>
      <w:proofErr w:type="gramStart"/>
      <w:r>
        <w:rPr>
          <w:rFonts w:ascii="仿宋_GB2312" w:eastAsia="仿宋_GB2312" w:hAnsi="仿宋" w:cs="仿宋" w:hint="eastAsia"/>
          <w:bCs/>
          <w:color w:val="000000"/>
          <w:sz w:val="30"/>
          <w:szCs w:val="30"/>
        </w:rPr>
        <w:t>实习近</w:t>
      </w:r>
      <w:proofErr w:type="gramEnd"/>
      <w:r>
        <w:rPr>
          <w:rFonts w:ascii="仿宋_GB2312" w:eastAsia="仿宋_GB2312" w:hAnsi="仿宋" w:cs="仿宋" w:hint="eastAsia"/>
          <w:bCs/>
          <w:color w:val="000000"/>
          <w:sz w:val="30"/>
          <w:szCs w:val="30"/>
        </w:rPr>
        <w:t>平新时代中国特色社会主义思想特别是关于青少年和共青团、少先队工作的重要指示精神，按照《少先队改革方案》的相关部署,在新中心党委（筹备工作领导小组）的统一部署下，在中国青少年</w:t>
      </w:r>
      <w:proofErr w:type="gramStart"/>
      <w:r>
        <w:rPr>
          <w:rFonts w:ascii="仿宋_GB2312" w:eastAsia="仿宋_GB2312" w:hAnsi="仿宋" w:cs="仿宋" w:hint="eastAsia"/>
          <w:bCs/>
          <w:color w:val="000000"/>
          <w:sz w:val="30"/>
          <w:szCs w:val="30"/>
        </w:rPr>
        <w:t>宫协会</w:t>
      </w:r>
      <w:proofErr w:type="gramEnd"/>
      <w:r>
        <w:rPr>
          <w:rFonts w:ascii="仿宋_GB2312" w:eastAsia="仿宋_GB2312" w:hAnsi="仿宋" w:cs="仿宋" w:hint="eastAsia"/>
          <w:bCs/>
          <w:color w:val="000000"/>
          <w:sz w:val="30"/>
          <w:szCs w:val="30"/>
        </w:rPr>
        <w:t>秘书处的指导下，</w:t>
      </w:r>
      <w:r>
        <w:rPr>
          <w:rFonts w:ascii="仿宋_GB2312" w:eastAsia="仿宋_GB2312" w:hAnsi="仿宋" w:cs="仿宋" w:hint="eastAsia"/>
          <w:sz w:val="30"/>
          <w:szCs w:val="30"/>
        </w:rPr>
        <w:t>发挥好营地工委会、夏令营专委会作用，</w:t>
      </w:r>
      <w:r>
        <w:rPr>
          <w:rFonts w:ascii="仿宋_GB2312" w:eastAsia="仿宋_GB2312" w:hAnsi="仿宋" w:cs="仿宋" w:hint="eastAsia"/>
          <w:bCs/>
          <w:color w:val="000000"/>
          <w:sz w:val="30"/>
          <w:szCs w:val="30"/>
        </w:rPr>
        <w:t>推动夏冬令营工作“提档升级”，积极探索新形势下开展少年儿童校外活动和</w:t>
      </w:r>
      <w:proofErr w:type="gramStart"/>
      <w:r>
        <w:rPr>
          <w:rFonts w:ascii="仿宋_GB2312" w:eastAsia="仿宋_GB2312" w:hAnsi="仿宋" w:cs="仿宋" w:hint="eastAsia"/>
          <w:bCs/>
          <w:color w:val="000000"/>
          <w:sz w:val="30"/>
          <w:szCs w:val="30"/>
        </w:rPr>
        <w:t>夏冬令营</w:t>
      </w:r>
      <w:proofErr w:type="gramEnd"/>
      <w:r>
        <w:rPr>
          <w:rFonts w:ascii="仿宋_GB2312" w:eastAsia="仿宋_GB2312" w:hAnsi="仿宋" w:cs="仿宋" w:hint="eastAsia"/>
          <w:bCs/>
          <w:color w:val="000000"/>
          <w:sz w:val="30"/>
          <w:szCs w:val="30"/>
        </w:rPr>
        <w:t>活动新形式、新内容，促进夏冬令营服务规</w:t>
      </w:r>
      <w:r>
        <w:rPr>
          <w:rFonts w:ascii="仿宋_GB2312" w:eastAsia="仿宋_GB2312" w:hAnsi="仿宋" w:cs="仿宋" w:hint="eastAsia"/>
          <w:bCs/>
          <w:color w:val="000000"/>
          <w:sz w:val="30"/>
          <w:szCs w:val="30"/>
        </w:rPr>
        <w:lastRenderedPageBreak/>
        <w:t>范化、标准化建设，</w:t>
      </w:r>
      <w:r>
        <w:rPr>
          <w:rFonts w:ascii="仿宋_GB2312" w:eastAsia="仿宋_GB2312" w:hAnsi="仿宋" w:cs="仿宋" w:hint="eastAsia"/>
          <w:sz w:val="30"/>
          <w:szCs w:val="30"/>
        </w:rPr>
        <w:t>引导青少年校外营地行业发展，</w:t>
      </w:r>
      <w:r>
        <w:rPr>
          <w:rFonts w:ascii="仿宋_GB2312" w:eastAsia="仿宋_GB2312" w:hAnsi="仿宋" w:cs="仿宋" w:hint="eastAsia"/>
          <w:bCs/>
          <w:color w:val="000000"/>
          <w:sz w:val="30"/>
          <w:szCs w:val="30"/>
        </w:rPr>
        <w:t>努力增强相关工作的引领性，</w:t>
      </w:r>
      <w:r>
        <w:rPr>
          <w:rFonts w:ascii="仿宋_GB2312" w:eastAsia="仿宋_GB2312" w:hAnsi="仿宋" w:cs="仿宋" w:hint="eastAsia"/>
          <w:sz w:val="30"/>
          <w:szCs w:val="30"/>
        </w:rPr>
        <w:t>特制定营地工委会、夏令营专委会2018年工作要点如下：</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１．加强组织建设，深化工作机制。在中国青少年</w:t>
      </w:r>
      <w:proofErr w:type="gramStart"/>
      <w:r>
        <w:rPr>
          <w:rFonts w:ascii="仿宋_GB2312" w:eastAsia="仿宋_GB2312" w:hAnsi="仿宋" w:cs="仿宋" w:hint="eastAsia"/>
          <w:sz w:val="30"/>
          <w:szCs w:val="30"/>
        </w:rPr>
        <w:t>宫协会</w:t>
      </w:r>
      <w:proofErr w:type="gramEnd"/>
      <w:r>
        <w:rPr>
          <w:rFonts w:ascii="仿宋_GB2312" w:eastAsia="仿宋_GB2312" w:hAnsi="仿宋" w:cs="仿宋" w:hint="eastAsia"/>
          <w:sz w:val="30"/>
          <w:szCs w:val="30"/>
        </w:rPr>
        <w:t>的领导下，召集营地专委会、夏令营工委会修订定章程、拟定工作计划，进一步加强两委组织建设，积极发展会员，扩大两委影响，同时将两委工作开展机制化、常规化、有效化。</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２．强化理论研究工作，制定行业标准。开展营地、夏令营活动课题研究工作，制定本领域标准和规划，</w:t>
      </w:r>
      <w:proofErr w:type="gramStart"/>
      <w:r>
        <w:rPr>
          <w:rFonts w:ascii="仿宋_GB2312" w:eastAsia="仿宋_GB2312" w:hAnsi="仿宋" w:cs="仿宋" w:hint="eastAsia"/>
          <w:sz w:val="30"/>
          <w:szCs w:val="30"/>
        </w:rPr>
        <w:t>完善夏</w:t>
      </w:r>
      <w:proofErr w:type="gramEnd"/>
      <w:r>
        <w:rPr>
          <w:rFonts w:ascii="仿宋_GB2312" w:eastAsia="仿宋_GB2312" w:hAnsi="仿宋" w:cs="仿宋" w:hint="eastAsia"/>
          <w:sz w:val="30"/>
          <w:szCs w:val="30"/>
        </w:rPr>
        <w:t>冬令营活动服务规范、出台指导意见和活动标准，为逐步统一和规范青少年校外实践活动场所建设和课程标准提供理论基础。</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３．依托共青团、少先队组织资源，</w:t>
      </w:r>
      <w:proofErr w:type="gramStart"/>
      <w:r>
        <w:rPr>
          <w:rFonts w:ascii="仿宋_GB2312" w:eastAsia="仿宋_GB2312" w:hAnsi="仿宋" w:cs="仿宋" w:hint="eastAsia"/>
          <w:sz w:val="30"/>
          <w:szCs w:val="30"/>
        </w:rPr>
        <w:t>加强团教协作</w:t>
      </w:r>
      <w:proofErr w:type="gramEnd"/>
      <w:r>
        <w:rPr>
          <w:rFonts w:ascii="仿宋_GB2312" w:eastAsia="仿宋_GB2312" w:hAnsi="仿宋" w:cs="仿宋" w:hint="eastAsia"/>
          <w:sz w:val="30"/>
          <w:szCs w:val="30"/>
        </w:rPr>
        <w:t>、</w:t>
      </w:r>
      <w:proofErr w:type="gramStart"/>
      <w:r>
        <w:rPr>
          <w:rFonts w:ascii="仿宋_GB2312" w:eastAsia="仿宋_GB2312" w:hAnsi="仿宋" w:cs="仿宋" w:hint="eastAsia"/>
          <w:sz w:val="30"/>
          <w:szCs w:val="30"/>
        </w:rPr>
        <w:t>队教协同</w:t>
      </w:r>
      <w:proofErr w:type="gramEnd"/>
      <w:r>
        <w:rPr>
          <w:rFonts w:ascii="仿宋_GB2312" w:eastAsia="仿宋_GB2312" w:hAnsi="仿宋" w:cs="仿宋" w:hint="eastAsia"/>
          <w:sz w:val="30"/>
          <w:szCs w:val="30"/>
        </w:rPr>
        <w:t>，争取党政支持，广泛整合社会资源和社会力量，在活动示范引领、营地基地创建等方面形成合力，共同推进工作开展。</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４．开展学习培训，增进行业会员学习交流。加强全国各省市相关机构、人员间交流，定期组织会员及会员所在机构、营地间的观摩学习、培训实践、外出参观学习等活动。</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５．做好示范引领，牵头开展公益性夏冬令营等实践活动。牵头并号召会员单位依托自身优势，广泛整合社会资源，积极组织公益性示范活动。</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６．搭建信息交互平台，创新工作机制，支持并鼓励会员单位使用大数据分析</w:t>
      </w:r>
      <w:proofErr w:type="gramStart"/>
      <w:r>
        <w:rPr>
          <w:rFonts w:ascii="仿宋_GB2312" w:eastAsia="仿宋_GB2312" w:hAnsi="仿宋" w:cs="仿宋" w:hint="eastAsia"/>
          <w:sz w:val="30"/>
          <w:szCs w:val="30"/>
        </w:rPr>
        <w:t>和微信等</w:t>
      </w:r>
      <w:proofErr w:type="gramEnd"/>
      <w:r>
        <w:rPr>
          <w:rFonts w:ascii="仿宋_GB2312" w:eastAsia="仿宋_GB2312" w:hAnsi="仿宋" w:cs="仿宋" w:hint="eastAsia"/>
          <w:sz w:val="30"/>
          <w:szCs w:val="30"/>
        </w:rPr>
        <w:t>新媒体手段开展相关工作。</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７．加强人才队伍建设，鼓励会员单位与全国各知名高校确立人才战略合作关系，</w:t>
      </w:r>
      <w:r>
        <w:rPr>
          <w:rFonts w:ascii="仿宋_GB2312" w:eastAsia="仿宋_GB2312" w:hAnsi="仿宋" w:cs="仿宋" w:hint="eastAsia"/>
          <w:bCs/>
          <w:kern w:val="0"/>
          <w:sz w:val="30"/>
          <w:szCs w:val="30"/>
        </w:rPr>
        <w:t>采取专兼挂等形式，</w:t>
      </w:r>
      <w:r>
        <w:rPr>
          <w:rFonts w:ascii="仿宋_GB2312" w:eastAsia="仿宋_GB2312" w:hAnsi="仿宋" w:cs="仿宋" w:hint="eastAsia"/>
          <w:sz w:val="30"/>
          <w:szCs w:val="30"/>
        </w:rPr>
        <w:t>发挥相关从业人员、高校大学生志愿者在夏冬令营活动、营地活动开展中的作用，培养一支夏冬令营辅导员及从业人员队伍，创建一批大学生见习实</w:t>
      </w:r>
      <w:r>
        <w:rPr>
          <w:rFonts w:ascii="仿宋_GB2312" w:eastAsia="仿宋_GB2312" w:hAnsi="仿宋" w:cs="仿宋" w:hint="eastAsia"/>
          <w:sz w:val="30"/>
          <w:szCs w:val="30"/>
        </w:rPr>
        <w:lastRenderedPageBreak/>
        <w:t>践基地。</w:t>
      </w:r>
    </w:p>
    <w:p w:rsidR="003915C4" w:rsidRDefault="00903133">
      <w:pPr>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８．探索工作发展新模式，吸引并鼓励社会力量广泛参与夏冬令营活动开展、营地建设等工作营地行业，特别是在边远、贫困地区加大工作力度，做好活动示范引领等工作，更好地服务于少年儿童健康成长。</w:t>
      </w:r>
    </w:p>
    <w:p w:rsidR="003915C4" w:rsidRDefault="003915C4">
      <w:pPr>
        <w:spacing w:line="520" w:lineRule="exact"/>
        <w:ind w:firstLineChars="200" w:firstLine="600"/>
        <w:rPr>
          <w:rFonts w:ascii="仿宋_GB2312" w:eastAsia="仿宋_GB2312" w:hAnsi="仿宋" w:cs="仿宋"/>
          <w:sz w:val="30"/>
          <w:szCs w:val="30"/>
        </w:rPr>
      </w:pPr>
    </w:p>
    <w:p w:rsidR="003915C4" w:rsidRDefault="00903133">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3915C4" w:rsidRDefault="003915C4">
      <w:pPr>
        <w:ind w:firstLineChars="200" w:firstLine="600"/>
        <w:rPr>
          <w:rFonts w:ascii="仿宋_GB2312" w:eastAsia="仿宋_GB2312" w:hAnsi="仿宋_GB2312" w:cs="仿宋_GB2312"/>
          <w:sz w:val="30"/>
          <w:szCs w:val="30"/>
        </w:rPr>
      </w:pPr>
    </w:p>
    <w:p w:rsidR="003915C4" w:rsidRDefault="00903133">
      <w:pPr>
        <w:pStyle w:val="ac"/>
      </w:pPr>
      <w:bookmarkStart w:id="8" w:name="_Toc508959937"/>
      <w:r>
        <w:rPr>
          <w:rFonts w:hint="eastAsia"/>
        </w:rPr>
        <w:t>青年工作委员会工作报告</w:t>
      </w:r>
      <w:bookmarkEnd w:id="8"/>
    </w:p>
    <w:p w:rsidR="003915C4" w:rsidRDefault="003915C4">
      <w:pPr>
        <w:spacing w:line="560" w:lineRule="exact"/>
        <w:rPr>
          <w:rFonts w:ascii="方正小标宋简体" w:eastAsia="方正小标宋简体" w:hAnsi="方正小标宋简体" w:cs="方正小标宋简体"/>
          <w:sz w:val="44"/>
          <w:szCs w:val="44"/>
        </w:rPr>
      </w:pPr>
    </w:p>
    <w:p w:rsidR="003915C4" w:rsidRDefault="00903133">
      <w:pPr>
        <w:spacing w:line="520" w:lineRule="exact"/>
        <w:ind w:firstLineChars="200" w:firstLine="600"/>
        <w:rPr>
          <w:rFonts w:ascii="黑体" w:eastAsia="黑体" w:hAnsi="黑体" w:cs="Times New Roman"/>
          <w:sz w:val="30"/>
          <w:szCs w:val="30"/>
        </w:rPr>
      </w:pPr>
      <w:r>
        <w:rPr>
          <w:rFonts w:ascii="黑体" w:eastAsia="黑体" w:hAnsi="黑体" w:cs="方正小标宋简体" w:hint="eastAsia"/>
          <w:sz w:val="30"/>
          <w:szCs w:val="30"/>
        </w:rPr>
        <w:t>一、2017年工作总结</w:t>
      </w:r>
    </w:p>
    <w:p w:rsidR="003915C4" w:rsidRDefault="00903133">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青年工作委员会（以下简称</w:t>
      </w:r>
      <w:r>
        <w:rPr>
          <w:rFonts w:ascii="仿宋_GB2312" w:eastAsia="仿宋_GB2312" w:cs="Times New Roman" w:hint="eastAsia"/>
          <w:sz w:val="30"/>
          <w:szCs w:val="30"/>
        </w:rPr>
        <w:t>“</w:t>
      </w:r>
      <w:r>
        <w:rPr>
          <w:rFonts w:ascii="仿宋_GB2312" w:eastAsia="仿宋_GB2312" w:hAnsi="仿宋" w:cs="Times New Roman" w:hint="eastAsia"/>
          <w:sz w:val="30"/>
          <w:szCs w:val="30"/>
        </w:rPr>
        <w:t>青工委</w:t>
      </w:r>
      <w:r>
        <w:rPr>
          <w:rFonts w:ascii="仿宋_GB2312" w:eastAsia="仿宋_GB2312" w:cs="Times New Roman" w:hint="eastAsia"/>
          <w:sz w:val="30"/>
          <w:szCs w:val="30"/>
        </w:rPr>
        <w:t>”</w:t>
      </w:r>
      <w:r>
        <w:rPr>
          <w:rFonts w:ascii="仿宋_GB2312" w:eastAsia="仿宋_GB2312" w:hAnsi="仿宋" w:cs="Times New Roman" w:hint="eastAsia"/>
          <w:sz w:val="30"/>
          <w:szCs w:val="30"/>
        </w:rPr>
        <w:t>）成立于</w:t>
      </w:r>
      <w:r>
        <w:rPr>
          <w:rFonts w:ascii="仿宋_GB2312" w:eastAsia="仿宋_GB2312" w:cs="Times New Roman" w:hint="eastAsia"/>
          <w:sz w:val="30"/>
          <w:szCs w:val="30"/>
        </w:rPr>
        <w:t>2015</w:t>
      </w:r>
      <w:r>
        <w:rPr>
          <w:rFonts w:ascii="仿宋_GB2312" w:eastAsia="仿宋_GB2312" w:hAnsi="仿宋" w:cs="Times New Roman" w:hint="eastAsia"/>
          <w:sz w:val="30"/>
          <w:szCs w:val="30"/>
        </w:rPr>
        <w:t>年</w:t>
      </w:r>
      <w:r>
        <w:rPr>
          <w:rFonts w:ascii="仿宋_GB2312" w:eastAsia="仿宋_GB2312" w:cs="Times New Roman" w:hint="eastAsia"/>
          <w:sz w:val="30"/>
          <w:szCs w:val="30"/>
        </w:rPr>
        <w:t>4</w:t>
      </w:r>
      <w:r>
        <w:rPr>
          <w:rFonts w:ascii="仿宋_GB2312" w:eastAsia="仿宋_GB2312" w:hAnsi="仿宋" w:cs="Times New Roman" w:hint="eastAsia"/>
          <w:sz w:val="30"/>
          <w:szCs w:val="30"/>
        </w:rPr>
        <w:t>月，是由各地青少年</w:t>
      </w:r>
      <w:proofErr w:type="gramStart"/>
      <w:r>
        <w:rPr>
          <w:rFonts w:ascii="仿宋_GB2312" w:eastAsia="仿宋_GB2312" w:hAnsi="仿宋" w:cs="Times New Roman" w:hint="eastAsia"/>
          <w:sz w:val="30"/>
          <w:szCs w:val="30"/>
        </w:rPr>
        <w:t>宫组成</w:t>
      </w:r>
      <w:proofErr w:type="gramEnd"/>
      <w:r>
        <w:rPr>
          <w:rFonts w:ascii="仿宋_GB2312" w:eastAsia="仿宋_GB2312" w:hAnsi="仿宋" w:cs="Times New Roman" w:hint="eastAsia"/>
          <w:sz w:val="30"/>
          <w:szCs w:val="30"/>
        </w:rPr>
        <w:t>的业务性专业委员会，接受中国宫协的业务指导和监督管理。</w:t>
      </w:r>
      <w:r>
        <w:rPr>
          <w:rFonts w:ascii="仿宋_GB2312" w:eastAsia="仿宋_GB2312" w:hAnsi="仿宋" w:cs="Times New Roman" w:hint="eastAsia"/>
          <w:bCs/>
          <w:sz w:val="30"/>
          <w:szCs w:val="30"/>
        </w:rPr>
        <w:t>2017年是</w:t>
      </w:r>
      <w:r>
        <w:rPr>
          <w:rFonts w:ascii="仿宋_GB2312" w:eastAsia="仿宋_GB2312" w:hAnsi="仿宋" w:cs="Times New Roman" w:hint="eastAsia"/>
          <w:sz w:val="30"/>
          <w:szCs w:val="30"/>
        </w:rPr>
        <w:t>贯彻落实中央关于群团改革工作推进的关键年，</w:t>
      </w:r>
      <w:r>
        <w:rPr>
          <w:rFonts w:ascii="仿宋_GB2312" w:eastAsia="仿宋_GB2312" w:hAnsi="黑体" w:cs="Times New Roman" w:hint="eastAsia"/>
          <w:sz w:val="30"/>
          <w:szCs w:val="30"/>
        </w:rPr>
        <w:t>青工委</w:t>
      </w:r>
      <w:r>
        <w:rPr>
          <w:rFonts w:ascii="仿宋_GB2312" w:eastAsia="仿宋_GB2312" w:hAnsi="仿宋" w:cs="Times New Roman" w:hint="eastAsia"/>
          <w:sz w:val="30"/>
          <w:szCs w:val="30"/>
        </w:rPr>
        <w:t>在中国宫协的指导下，</w:t>
      </w:r>
      <w:r>
        <w:rPr>
          <w:rFonts w:ascii="仿宋_GB2312" w:eastAsia="仿宋_GB2312" w:hAnsi="黑体" w:cs="Times New Roman" w:hint="eastAsia"/>
          <w:sz w:val="30"/>
          <w:szCs w:val="30"/>
        </w:rPr>
        <w:t>紧密围绕群团改革的方向与要求，</w:t>
      </w:r>
      <w:r>
        <w:rPr>
          <w:rFonts w:ascii="仿宋_GB2312" w:eastAsia="仿宋_GB2312" w:hAnsi="仿宋" w:cs="Times New Roman" w:hint="eastAsia"/>
          <w:sz w:val="30"/>
          <w:szCs w:val="30"/>
        </w:rPr>
        <w:t>切实发挥青工委的引领和维系作用。努力团聚力量推动青工委成员单位提高服务青年能力，推动成员单位之间工作交流增进相互友谊。开拓了青年工作的服务视野，创造了有利于宫协系统中青年工作发展的优良行业生态环境，得到了青工委各成员单位及各兄弟专委会的广泛欢迎和好评。现将2017年度的工作情况总结如下：</w:t>
      </w:r>
    </w:p>
    <w:p w:rsidR="003915C4" w:rsidRDefault="00903133">
      <w:pPr>
        <w:spacing w:line="520" w:lineRule="exact"/>
        <w:ind w:firstLine="640"/>
        <w:rPr>
          <w:rFonts w:ascii="仿宋_GB2312" w:eastAsia="仿宋_GB2312" w:hAnsi="宋体" w:cs="Times New Roman"/>
          <w:bCs/>
          <w:sz w:val="30"/>
          <w:szCs w:val="30"/>
        </w:rPr>
      </w:pPr>
      <w:r>
        <w:rPr>
          <w:rFonts w:ascii="仿宋_GB2312" w:eastAsia="仿宋_GB2312" w:hAnsi="宋体" w:cs="Times New Roman" w:hint="eastAsia"/>
          <w:bCs/>
          <w:sz w:val="30"/>
          <w:szCs w:val="30"/>
        </w:rPr>
        <w:t>（一）引导精神学习，强化思想引领作用。</w:t>
      </w:r>
    </w:p>
    <w:p w:rsidR="003915C4" w:rsidRDefault="00903133">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2017年，中共中央国务院颁发《中长期青年发展规划2016-2025》（以下简称《规划》），这是我国专门面向青年群体制定和出台的首部规划，在我国青年事业发展进程中具有重要的里程碑意义。为此，青工委在青工委成员单位中发起学习《规划》的号召，引领成员单位充分学习、了解《规划》，用《规划》指导具体青年服务的开展。并利用主任办公会议召开的机会，认真学习了习近平总书记关于青年工作的重要论述和中共中央国务院印发的《中长期青年发展规划（2016</w:t>
      </w:r>
      <w:r>
        <w:rPr>
          <w:rFonts w:ascii="微软雅黑" w:eastAsia="微软雅黑" w:hAnsi="微软雅黑" w:cs="微软雅黑" w:hint="eastAsia"/>
          <w:sz w:val="30"/>
          <w:szCs w:val="30"/>
        </w:rPr>
        <w:t>―</w:t>
      </w:r>
      <w:r>
        <w:rPr>
          <w:rFonts w:ascii="仿宋_GB2312" w:eastAsia="仿宋_GB2312" w:hAnsi="仿宋" w:cs="Times New Roman" w:hint="eastAsia"/>
          <w:sz w:val="30"/>
          <w:szCs w:val="30"/>
        </w:rPr>
        <w:t>2025年）》，通报了时任团中央书记处第一书记秦宜智同志在广州青年宫考察调研的相关情况，进一步深入学习了团中央书记处书记傅振邦同志在中国宫协五</w:t>
      </w:r>
      <w:r>
        <w:rPr>
          <w:rFonts w:ascii="仿宋_GB2312" w:eastAsia="仿宋_GB2312" w:hAnsi="仿宋" w:cs="Times New Roman" w:hint="eastAsia"/>
          <w:sz w:val="30"/>
          <w:szCs w:val="30"/>
        </w:rPr>
        <w:lastRenderedPageBreak/>
        <w:t>届六次理事会上的讲话精神，并就如何在新形势下引领青年发展，做好青年服务工作进行了广泛的讨论。</w:t>
      </w:r>
    </w:p>
    <w:p w:rsidR="003915C4" w:rsidRDefault="00903133">
      <w:pPr>
        <w:spacing w:line="520" w:lineRule="exact"/>
        <w:ind w:firstLineChars="200" w:firstLine="600"/>
        <w:rPr>
          <w:rFonts w:ascii="仿宋_GB2312" w:eastAsia="仿宋_GB2312" w:hAnsi="仿宋" w:cs="Times New Roman"/>
          <w:sz w:val="30"/>
          <w:szCs w:val="30"/>
        </w:rPr>
      </w:pPr>
      <w:r>
        <w:rPr>
          <w:rFonts w:ascii="仿宋_GB2312" w:eastAsia="仿宋_GB2312" w:hAnsi="微软雅黑" w:cs="仿宋_GB2312" w:hint="eastAsia"/>
          <w:color w:val="000000"/>
          <w:kern w:val="0"/>
          <w:sz w:val="30"/>
          <w:szCs w:val="30"/>
          <w:shd w:val="clear" w:color="auto" w:fill="FFFFFF"/>
          <w:lang w:bidi="ar"/>
        </w:rPr>
        <w:t>党的十九大召开以来，青工委积极引导各成员单位学习和贯彻落实党的十九大精神，在学懂、弄通、做实上下真功夫，用习近平新时代中国特色社会主义思想武装头脑、指导实践、推动工作。号召各成员单位充分发挥好教师队伍、青年活动阵地的功能，积极开展党的十九大精神宣讲活动及教育实践活动，在青少年中营造出贯彻落实党的十九大精神的浓厚氛围，让党的十九大精神落地生根、开花结果</w:t>
      </w:r>
      <w:r>
        <w:rPr>
          <w:rFonts w:ascii="仿宋_GB2312" w:eastAsia="仿宋_GB2312" w:hAnsi="仿宋" w:cs="Times New Roman" w:hint="eastAsia"/>
          <w:sz w:val="30"/>
          <w:szCs w:val="30"/>
        </w:rPr>
        <w:t>。</w:t>
      </w:r>
    </w:p>
    <w:p w:rsidR="003915C4" w:rsidRDefault="00903133">
      <w:pPr>
        <w:spacing w:line="520" w:lineRule="exact"/>
        <w:ind w:firstLine="640"/>
        <w:rPr>
          <w:rFonts w:ascii="仿宋_GB2312" w:eastAsia="仿宋_GB2312" w:hAnsi="宋体" w:cs="Times New Roman"/>
          <w:bCs/>
          <w:sz w:val="30"/>
          <w:szCs w:val="30"/>
        </w:rPr>
      </w:pPr>
      <w:r>
        <w:rPr>
          <w:rFonts w:ascii="仿宋_GB2312" w:eastAsia="仿宋_GB2312" w:hAnsi="宋体" w:cs="Times New Roman" w:hint="eastAsia"/>
          <w:bCs/>
          <w:sz w:val="30"/>
          <w:szCs w:val="30"/>
        </w:rPr>
        <w:t>（二）举行主任办公会议，保障工作有序开展。</w:t>
      </w:r>
    </w:p>
    <w:p w:rsidR="003915C4" w:rsidRDefault="00903133">
      <w:pPr>
        <w:spacing w:line="520" w:lineRule="exact"/>
        <w:ind w:firstLine="640"/>
        <w:rPr>
          <w:rFonts w:ascii="仿宋_GB2312" w:eastAsia="仿宋_GB2312" w:hAnsi="仿宋" w:cs="Times New Roman"/>
          <w:sz w:val="30"/>
          <w:szCs w:val="30"/>
        </w:rPr>
      </w:pPr>
      <w:r>
        <w:rPr>
          <w:rFonts w:ascii="仿宋_GB2312" w:eastAsia="仿宋_GB2312" w:hAnsi="仿宋" w:cs="Times New Roman" w:hint="eastAsia"/>
          <w:sz w:val="30"/>
          <w:szCs w:val="30"/>
        </w:rPr>
        <w:t>为有效保障青工委工作有序、扎实开展。2017年7月</w:t>
      </w:r>
      <w:r>
        <w:rPr>
          <w:rFonts w:ascii="仿宋_GB2312" w:eastAsia="仿宋_GB2312" w:cs="Times New Roman" w:hint="eastAsia"/>
          <w:sz w:val="30"/>
          <w:szCs w:val="30"/>
        </w:rPr>
        <w:t>14</w:t>
      </w:r>
      <w:r>
        <w:rPr>
          <w:rFonts w:ascii="仿宋_GB2312" w:eastAsia="仿宋_GB2312" w:hAnsi="仿宋" w:cs="Times New Roman" w:hint="eastAsia"/>
          <w:sz w:val="30"/>
          <w:szCs w:val="30"/>
        </w:rPr>
        <w:t>日至15日，青工委2017年度主任办公会扩大会议在黑龙江哈尔滨召开。中国青少年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会长、秘书长李文革出席会议。中国青少年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副会长、南京市青少年宫主任</w:t>
      </w:r>
      <w:proofErr w:type="gramStart"/>
      <w:r>
        <w:rPr>
          <w:rFonts w:ascii="仿宋_GB2312" w:eastAsia="仿宋_GB2312" w:hAnsi="仿宋" w:cs="Times New Roman" w:hint="eastAsia"/>
          <w:sz w:val="30"/>
          <w:szCs w:val="30"/>
        </w:rPr>
        <w:t>曲征宇</w:t>
      </w:r>
      <w:proofErr w:type="gramEnd"/>
      <w:r>
        <w:rPr>
          <w:rFonts w:ascii="仿宋_GB2312" w:eastAsia="仿宋_GB2312" w:hAnsi="仿宋" w:cs="Times New Roman" w:hint="eastAsia"/>
          <w:sz w:val="30"/>
          <w:szCs w:val="30"/>
        </w:rPr>
        <w:t>，中国青少年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青年工作委员会主任、广州市青年文化宫主任王健平，北京市青年宫主任郑品石，上海市青少年活动中心主任吴皓，哈尔滨青年宫主任李晨，成都市青少年宫书记兼常务副主任宁宏，中国青少年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青年工作部部长郭益民等20余位青年工作委员会成员单位相关负责同志参加了会议。会议总结回顾了2017年上半年青工委的工作情况，并对青工委2017年下半年工作计划进行研讨部署。中国青少年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会长、秘书长李文革同志结合学习体会和工作思考在会上做了发言，他强调要用心学习领会近平总书记青年工作思想，把准工作方向，坚持党</w:t>
      </w:r>
      <w:proofErr w:type="gramStart"/>
      <w:r>
        <w:rPr>
          <w:rFonts w:ascii="仿宋_GB2312" w:eastAsia="仿宋_GB2312" w:hAnsi="仿宋" w:cs="Times New Roman" w:hint="eastAsia"/>
          <w:sz w:val="30"/>
          <w:szCs w:val="30"/>
        </w:rPr>
        <w:t>管青年</w:t>
      </w:r>
      <w:proofErr w:type="gramEnd"/>
      <w:r>
        <w:rPr>
          <w:rFonts w:ascii="仿宋_GB2312" w:eastAsia="仿宋_GB2312" w:hAnsi="仿宋" w:cs="Times New Roman" w:hint="eastAsia"/>
          <w:sz w:val="30"/>
          <w:szCs w:val="30"/>
        </w:rPr>
        <w:t>原则，结合青少年</w:t>
      </w:r>
      <w:proofErr w:type="gramStart"/>
      <w:r>
        <w:rPr>
          <w:rFonts w:ascii="仿宋_GB2312" w:eastAsia="仿宋_GB2312" w:hAnsi="仿宋" w:cs="Times New Roman" w:hint="eastAsia"/>
          <w:sz w:val="30"/>
          <w:szCs w:val="30"/>
        </w:rPr>
        <w:t>宫系统</w:t>
      </w:r>
      <w:proofErr w:type="gramEnd"/>
      <w:r>
        <w:rPr>
          <w:rFonts w:ascii="仿宋_GB2312" w:eastAsia="仿宋_GB2312" w:hAnsi="仿宋" w:cs="Times New Roman" w:hint="eastAsia"/>
          <w:sz w:val="30"/>
          <w:szCs w:val="30"/>
        </w:rPr>
        <w:t>工作实际，努力贯彻《中长期青年发展规划（2016</w:t>
      </w:r>
      <w:r>
        <w:rPr>
          <w:rFonts w:ascii="微软雅黑" w:eastAsia="微软雅黑" w:hAnsi="微软雅黑" w:cs="微软雅黑" w:hint="eastAsia"/>
          <w:sz w:val="30"/>
          <w:szCs w:val="30"/>
        </w:rPr>
        <w:t>―</w:t>
      </w:r>
      <w:r>
        <w:rPr>
          <w:rFonts w:ascii="仿宋_GB2312" w:eastAsia="仿宋_GB2312" w:hAnsi="仿宋" w:cs="Times New Roman" w:hint="eastAsia"/>
          <w:sz w:val="30"/>
          <w:szCs w:val="30"/>
        </w:rPr>
        <w:t>2025年）》工作部署，切实落实《共青团中央改革方案》和团中央书记处关于青少年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工作的要求，进一步坚定信心、增强</w:t>
      </w:r>
      <w:r>
        <w:rPr>
          <w:rFonts w:ascii="仿宋_GB2312" w:eastAsia="仿宋_GB2312" w:hAnsi="仿宋" w:cs="Times New Roman" w:hint="eastAsia"/>
          <w:sz w:val="30"/>
          <w:szCs w:val="30"/>
        </w:rPr>
        <w:lastRenderedPageBreak/>
        <w:t>定力、锐意改革，努力推动青少年</w:t>
      </w:r>
      <w:proofErr w:type="gramStart"/>
      <w:r>
        <w:rPr>
          <w:rFonts w:ascii="仿宋_GB2312" w:eastAsia="仿宋_GB2312" w:hAnsi="仿宋" w:cs="Times New Roman" w:hint="eastAsia"/>
          <w:sz w:val="30"/>
          <w:szCs w:val="30"/>
        </w:rPr>
        <w:t>宫系统</w:t>
      </w:r>
      <w:proofErr w:type="gramEnd"/>
      <w:r>
        <w:rPr>
          <w:rFonts w:ascii="仿宋_GB2312" w:eastAsia="仿宋_GB2312" w:hAnsi="仿宋" w:cs="Times New Roman" w:hint="eastAsia"/>
          <w:sz w:val="30"/>
          <w:szCs w:val="30"/>
        </w:rPr>
        <w:t>青年工作成为群团组织的事业平台、重要任务的延伸手臂、服务项目的重要支撑、社会相关机构的引领示范、直接联系与服务青年的阵地依托。</w:t>
      </w:r>
    </w:p>
    <w:p w:rsidR="003915C4" w:rsidRDefault="00903133">
      <w:pPr>
        <w:spacing w:line="520" w:lineRule="exact"/>
        <w:ind w:firstLine="640"/>
        <w:rPr>
          <w:rFonts w:ascii="仿宋_GB2312" w:eastAsia="仿宋_GB2312" w:hAnsi="仿宋" w:cs="Times New Roman"/>
          <w:sz w:val="30"/>
          <w:szCs w:val="30"/>
        </w:rPr>
      </w:pPr>
      <w:r>
        <w:rPr>
          <w:rFonts w:ascii="仿宋_GB2312" w:eastAsia="仿宋_GB2312" w:hAnsi="仿宋" w:cs="Times New Roman" w:hint="eastAsia"/>
          <w:sz w:val="30"/>
          <w:szCs w:val="30"/>
        </w:rPr>
        <w:t>会议审议通过《关于增补中国青少年宫协会青年工作委员会副主任、秘书长、副秘书长的决定》，增补郑品石、申晓萍、郭益民等3名同志为中国宫协青年工作委员会副主任，增补王嘉同志为中国宫协青年工作委员会秘书长，增补朱红、林子雄、沈军等3名同志为中国宫协青年工作委员会副秘书长。</w:t>
      </w:r>
    </w:p>
    <w:p w:rsidR="003915C4" w:rsidRDefault="00903133">
      <w:pPr>
        <w:spacing w:line="520" w:lineRule="exact"/>
        <w:ind w:firstLineChars="200" w:firstLine="600"/>
        <w:rPr>
          <w:rFonts w:ascii="仿宋_GB2312" w:eastAsia="仿宋_GB2312" w:hAnsi="楷体" w:cs="Times New Roman"/>
          <w:bCs/>
          <w:sz w:val="30"/>
          <w:szCs w:val="30"/>
        </w:rPr>
      </w:pPr>
      <w:r>
        <w:rPr>
          <w:rFonts w:ascii="仿宋_GB2312" w:eastAsia="仿宋_GB2312" w:hAnsi="楷体" w:cs="Times New Roman" w:hint="eastAsia"/>
          <w:bCs/>
          <w:sz w:val="30"/>
          <w:szCs w:val="30"/>
        </w:rPr>
        <w:t>（三）召开青年工作项目分享，促进经验共享。</w:t>
      </w:r>
    </w:p>
    <w:p w:rsidR="003915C4" w:rsidRDefault="00903133">
      <w:pPr>
        <w:spacing w:line="520" w:lineRule="exact"/>
        <w:ind w:firstLineChars="200" w:firstLine="602"/>
        <w:rPr>
          <w:rFonts w:ascii="仿宋_GB2312" w:eastAsia="仿宋_GB2312" w:hAnsi="楷体" w:cs="Times New Roman"/>
          <w:b/>
          <w:sz w:val="30"/>
          <w:szCs w:val="30"/>
        </w:rPr>
      </w:pPr>
      <w:r>
        <w:rPr>
          <w:rFonts w:ascii="仿宋_GB2312" w:eastAsia="仿宋_GB2312" w:hAnsiTheme="minorEastAsia" w:cs="仿宋" w:hint="eastAsia"/>
          <w:b/>
          <w:bCs/>
          <w:sz w:val="30"/>
          <w:szCs w:val="30"/>
        </w:rPr>
        <w:t>1．</w:t>
      </w:r>
      <w:r>
        <w:rPr>
          <w:rFonts w:ascii="仿宋_GB2312" w:eastAsia="仿宋_GB2312" w:hAnsi="楷体" w:cs="仿宋" w:hint="eastAsia"/>
          <w:b/>
          <w:bCs/>
          <w:sz w:val="30"/>
          <w:szCs w:val="30"/>
        </w:rPr>
        <w:t>支持创新创业，组织开展青年创业创新工作分享推介会。</w:t>
      </w:r>
    </w:p>
    <w:p w:rsidR="003915C4" w:rsidRDefault="00903133">
      <w:pPr>
        <w:spacing w:line="520" w:lineRule="exact"/>
        <w:ind w:firstLine="640"/>
        <w:rPr>
          <w:rFonts w:ascii="仿宋_GB2312" w:eastAsia="仿宋_GB2312" w:hAnsi="仿宋" w:cs="Times New Roman"/>
          <w:sz w:val="30"/>
          <w:szCs w:val="30"/>
        </w:rPr>
      </w:pPr>
      <w:r>
        <w:rPr>
          <w:rFonts w:ascii="仿宋_GB2312" w:eastAsia="仿宋_GB2312" w:cs="Times New Roman" w:hint="eastAsia"/>
          <w:sz w:val="30"/>
          <w:szCs w:val="30"/>
        </w:rPr>
        <w:t>7</w:t>
      </w:r>
      <w:r>
        <w:rPr>
          <w:rFonts w:ascii="仿宋_GB2312" w:eastAsia="仿宋_GB2312" w:hAnsi="仿宋" w:cs="Times New Roman" w:hint="eastAsia"/>
          <w:sz w:val="30"/>
          <w:szCs w:val="30"/>
        </w:rPr>
        <w:t>月</w:t>
      </w:r>
      <w:r>
        <w:rPr>
          <w:rFonts w:ascii="仿宋_GB2312" w:eastAsia="仿宋_GB2312" w:cs="Times New Roman" w:hint="eastAsia"/>
          <w:sz w:val="30"/>
          <w:szCs w:val="30"/>
        </w:rPr>
        <w:t>14</w:t>
      </w:r>
      <w:r>
        <w:rPr>
          <w:rFonts w:ascii="仿宋_GB2312" w:eastAsia="仿宋_GB2312" w:hAnsi="仿宋" w:cs="Times New Roman" w:hint="eastAsia"/>
          <w:sz w:val="30"/>
          <w:szCs w:val="30"/>
        </w:rPr>
        <w:t>日，举办“青年创新创业博览会暨哈尔滨市两创示范成果展”，中国青少年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会长、副会长等领导，以及来自北京、上海、广州、南京、太原、成都等全国各地</w:t>
      </w:r>
      <w:r>
        <w:rPr>
          <w:rFonts w:ascii="仿宋_GB2312" w:eastAsia="仿宋_GB2312" w:cs="Times New Roman" w:hint="eastAsia"/>
          <w:sz w:val="30"/>
          <w:szCs w:val="30"/>
        </w:rPr>
        <w:t>20多</w:t>
      </w:r>
      <w:r>
        <w:rPr>
          <w:rFonts w:ascii="仿宋_GB2312" w:eastAsia="仿宋_GB2312" w:hAnsi="仿宋" w:cs="Times New Roman" w:hint="eastAsia"/>
          <w:sz w:val="30"/>
          <w:szCs w:val="30"/>
        </w:rPr>
        <w:t>家青少年宫（中心）的负责人齐聚在哈尔滨市会展中心参与了青年创新创业成果展，接着调研走访了哈尔滨市少年宫、哈尔滨市平房区少年宫、哈尔滨青年宫和哈尔滨双城区红色文化展区，并先后在哈尔滨市少年宫和平房区少年宫进行了座谈，就围绕如何发挥青少年宫课外活动阵地作用，如何引领青年创新创业等工作进行了研讨。</w:t>
      </w:r>
    </w:p>
    <w:p w:rsidR="003915C4" w:rsidRDefault="00903133">
      <w:pPr>
        <w:spacing w:line="520" w:lineRule="exact"/>
        <w:ind w:firstLineChars="147" w:firstLine="443"/>
        <w:rPr>
          <w:rFonts w:ascii="仿宋_GB2312" w:eastAsia="仿宋_GB2312" w:hAnsi="仿宋" w:cs="Times New Roman"/>
          <w:b/>
          <w:bCs/>
          <w:sz w:val="30"/>
          <w:szCs w:val="30"/>
        </w:rPr>
      </w:pPr>
      <w:r>
        <w:rPr>
          <w:rFonts w:ascii="仿宋_GB2312" w:eastAsia="仿宋_GB2312" w:hAnsiTheme="minorEastAsia" w:cs="Times New Roman" w:hint="eastAsia"/>
          <w:b/>
          <w:bCs/>
          <w:sz w:val="30"/>
          <w:szCs w:val="30"/>
        </w:rPr>
        <w:t>2．</w:t>
      </w:r>
      <w:r>
        <w:rPr>
          <w:rFonts w:ascii="仿宋_GB2312" w:eastAsia="仿宋_GB2312" w:hAnsi="仿宋" w:cs="Times New Roman" w:hint="eastAsia"/>
          <w:b/>
          <w:bCs/>
          <w:sz w:val="30"/>
          <w:szCs w:val="30"/>
        </w:rPr>
        <w:t>青少年</w:t>
      </w:r>
      <w:proofErr w:type="gramStart"/>
      <w:r>
        <w:rPr>
          <w:rFonts w:ascii="仿宋_GB2312" w:eastAsia="仿宋_GB2312" w:hAnsi="仿宋" w:cs="Times New Roman" w:hint="eastAsia"/>
          <w:b/>
          <w:bCs/>
          <w:sz w:val="30"/>
          <w:szCs w:val="30"/>
        </w:rPr>
        <w:t>宫系统</w:t>
      </w:r>
      <w:proofErr w:type="gramEnd"/>
      <w:r>
        <w:rPr>
          <w:rFonts w:ascii="仿宋_GB2312" w:eastAsia="仿宋_GB2312" w:hAnsi="仿宋" w:cs="Times New Roman" w:hint="eastAsia"/>
          <w:b/>
          <w:bCs/>
          <w:sz w:val="30"/>
          <w:szCs w:val="30"/>
        </w:rPr>
        <w:t>青年婚恋服务交流会，共探青年婚恋工作的切实路径。</w:t>
      </w:r>
    </w:p>
    <w:p w:rsidR="003915C4" w:rsidRDefault="00903133">
      <w:pPr>
        <w:spacing w:line="520" w:lineRule="exact"/>
        <w:rPr>
          <w:rFonts w:ascii="仿宋_GB2312" w:eastAsia="仿宋_GB2312" w:hAnsi="仿宋" w:cs="Times New Roman"/>
          <w:sz w:val="30"/>
          <w:szCs w:val="30"/>
        </w:rPr>
      </w:pPr>
      <w:r>
        <w:rPr>
          <w:rFonts w:ascii="仿宋_GB2312" w:eastAsia="仿宋_GB2312" w:hAnsi="仿宋" w:cs="仿宋" w:hint="eastAsia"/>
          <w:b/>
          <w:bCs/>
          <w:sz w:val="30"/>
          <w:szCs w:val="30"/>
        </w:rPr>
        <w:t xml:space="preserve">  </w:t>
      </w:r>
      <w:r>
        <w:rPr>
          <w:rFonts w:ascii="仿宋_GB2312" w:eastAsia="仿宋_GB2312" w:hAnsi="仿宋" w:cs="Times New Roman" w:hint="eastAsia"/>
          <w:sz w:val="30"/>
          <w:szCs w:val="30"/>
        </w:rPr>
        <w:t xml:space="preserve">  11月11日，举办“全国青少年宫系统青年婚恋服务（广州）交流会”，中国青少年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副会长、副秘书长等领导以及来自北京、上海、南京、太原、成都等地的全国20多家青少年宫（中心）的负责人、专家、婚恋从业人员60多人参加会议。北京、哈尔滨、杭州、广州等地青少年宫分享了各自青年婚恋工作的经</w:t>
      </w:r>
      <w:r>
        <w:rPr>
          <w:rFonts w:ascii="仿宋_GB2312" w:eastAsia="仿宋_GB2312" w:hAnsi="仿宋" w:cs="Times New Roman" w:hint="eastAsia"/>
          <w:sz w:val="30"/>
          <w:szCs w:val="30"/>
        </w:rPr>
        <w:lastRenderedPageBreak/>
        <w:t>验，参加本次交流会的与会者还参加、观摩了2017广州青年婚恋文化节的“魅力羊城”水上相亲派对、婚恋服务公益展、岭南婚俗特色婚礼、社区相亲阁、名家婚恋大讲堂以及多场主题婚恋联谊活动，会议对进一步提升青少年机构婚恋服务的专业性和运营水平有积极的作用。</w:t>
      </w:r>
    </w:p>
    <w:p w:rsidR="003915C4" w:rsidRDefault="00903133">
      <w:pPr>
        <w:snapToGrid w:val="0"/>
        <w:spacing w:line="520" w:lineRule="exact"/>
        <w:ind w:firstLineChars="200" w:firstLine="600"/>
        <w:rPr>
          <w:rFonts w:ascii="仿宋_GB2312" w:eastAsia="仿宋_GB2312" w:hAnsi="楷体" w:cs="Times New Roman"/>
          <w:bCs/>
          <w:sz w:val="30"/>
          <w:szCs w:val="30"/>
        </w:rPr>
      </w:pPr>
      <w:r>
        <w:rPr>
          <w:rFonts w:ascii="仿宋_GB2312" w:eastAsia="仿宋_GB2312" w:hAnsi="楷体" w:cs="Times New Roman" w:hint="eastAsia"/>
          <w:bCs/>
          <w:sz w:val="30"/>
          <w:szCs w:val="30"/>
        </w:rPr>
        <w:t>（四）组织专项活动，搭建青年才艺展示平台。</w:t>
      </w:r>
    </w:p>
    <w:p w:rsidR="003915C4" w:rsidRDefault="00903133">
      <w:pPr>
        <w:spacing w:line="520" w:lineRule="exact"/>
        <w:ind w:firstLineChars="200" w:firstLine="600"/>
        <w:rPr>
          <w:rFonts w:ascii="仿宋_GB2312" w:eastAsia="仿宋_GB2312" w:hAnsi="仿宋" w:cs="Times New Roman"/>
          <w:b/>
          <w:sz w:val="30"/>
          <w:szCs w:val="30"/>
        </w:rPr>
      </w:pPr>
      <w:r>
        <w:rPr>
          <w:rFonts w:ascii="仿宋_GB2312" w:eastAsia="仿宋_GB2312" w:hAnsi="仿宋" w:cs="Times New Roman" w:hint="eastAsia"/>
          <w:sz w:val="30"/>
          <w:szCs w:val="30"/>
        </w:rPr>
        <w:t>2017年4月至6月，中国宫协青年工作委员会依托北京市青年宫、北京市青少年公益电影节举办2017全国青少年</w:t>
      </w:r>
      <w:proofErr w:type="gramStart"/>
      <w:r>
        <w:rPr>
          <w:rFonts w:ascii="仿宋_GB2312" w:eastAsia="仿宋_GB2312" w:hAnsi="仿宋" w:cs="Times New Roman" w:hint="eastAsia"/>
          <w:sz w:val="30"/>
          <w:szCs w:val="30"/>
        </w:rPr>
        <w:t>微电影</w:t>
      </w:r>
      <w:proofErr w:type="gramEnd"/>
      <w:r>
        <w:rPr>
          <w:rFonts w:ascii="仿宋_GB2312" w:eastAsia="仿宋_GB2312" w:hAnsi="仿宋" w:cs="Times New Roman" w:hint="eastAsia"/>
          <w:sz w:val="30"/>
          <w:szCs w:val="30"/>
        </w:rPr>
        <w:t>大赛。大赛由中国电影家协会</w:t>
      </w:r>
      <w:proofErr w:type="gramStart"/>
      <w:r>
        <w:rPr>
          <w:rFonts w:ascii="仿宋_GB2312" w:eastAsia="仿宋_GB2312" w:hAnsi="仿宋" w:cs="Times New Roman" w:hint="eastAsia"/>
          <w:sz w:val="30"/>
          <w:szCs w:val="30"/>
        </w:rPr>
        <w:t>微电影</w:t>
      </w:r>
      <w:proofErr w:type="gramEnd"/>
      <w:r>
        <w:rPr>
          <w:rFonts w:ascii="仿宋_GB2312" w:eastAsia="仿宋_GB2312" w:hAnsi="仿宋" w:cs="Times New Roman" w:hint="eastAsia"/>
          <w:sz w:val="30"/>
          <w:szCs w:val="30"/>
        </w:rPr>
        <w:t>工作委员会、中国青少年</w:t>
      </w:r>
      <w:proofErr w:type="gramStart"/>
      <w:r>
        <w:rPr>
          <w:rFonts w:ascii="仿宋_GB2312" w:eastAsia="仿宋_GB2312" w:hAnsi="仿宋" w:cs="Times New Roman" w:hint="eastAsia"/>
          <w:sz w:val="30"/>
          <w:szCs w:val="30"/>
        </w:rPr>
        <w:t>宫协会</w:t>
      </w:r>
      <w:proofErr w:type="gramEnd"/>
      <w:r>
        <w:rPr>
          <w:rFonts w:ascii="仿宋_GB2312" w:eastAsia="仿宋_GB2312" w:hAnsi="仿宋" w:cs="Times New Roman" w:hint="eastAsia"/>
          <w:sz w:val="30"/>
          <w:szCs w:val="30"/>
        </w:rPr>
        <w:t>青年工作委员会、北京青少年公益电影节组委会主办，北京市青年宫承办，此次大赛共收到</w:t>
      </w:r>
      <w:proofErr w:type="gramStart"/>
      <w:r>
        <w:rPr>
          <w:rFonts w:ascii="仿宋_GB2312" w:eastAsia="仿宋_GB2312" w:hAnsi="仿宋" w:cs="Times New Roman" w:hint="eastAsia"/>
          <w:sz w:val="30"/>
          <w:szCs w:val="30"/>
        </w:rPr>
        <w:t>微电影</w:t>
      </w:r>
      <w:proofErr w:type="gramEnd"/>
      <w:r>
        <w:rPr>
          <w:rFonts w:ascii="仿宋_GB2312" w:eastAsia="仿宋_GB2312" w:hAnsi="仿宋" w:cs="Times New Roman" w:hint="eastAsia"/>
          <w:sz w:val="30"/>
          <w:szCs w:val="30"/>
        </w:rPr>
        <w:t>作品200余部，活动得到了宫协各成员单位的积极响应和参与，其中收到广州市增城区青少年宫等单位上报作品共计14部。其中《“梦想”成真》获得“最佳影片奖”和“最佳女演员奖”。</w:t>
      </w:r>
    </w:p>
    <w:p w:rsidR="003915C4" w:rsidRDefault="00903133">
      <w:pPr>
        <w:spacing w:line="520" w:lineRule="exact"/>
        <w:ind w:firstLineChars="200" w:firstLine="600"/>
        <w:rPr>
          <w:rFonts w:ascii="黑体" w:eastAsia="黑体" w:hAnsi="黑体"/>
          <w:sz w:val="30"/>
          <w:szCs w:val="30"/>
        </w:rPr>
      </w:pPr>
      <w:r>
        <w:rPr>
          <w:rFonts w:ascii="黑体" w:eastAsia="黑体" w:hAnsi="黑体" w:hint="eastAsia"/>
          <w:sz w:val="30"/>
          <w:szCs w:val="30"/>
        </w:rPr>
        <w:t>二、2018年工作计划</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微软雅黑" w:hint="eastAsia"/>
          <w:color w:val="000000"/>
          <w:kern w:val="0"/>
          <w:sz w:val="30"/>
          <w:szCs w:val="30"/>
          <w:shd w:val="clear" w:color="auto" w:fill="FFFFFF"/>
        </w:rPr>
        <w:t>2018年，中国青少年</w:t>
      </w:r>
      <w:proofErr w:type="gramStart"/>
      <w:r>
        <w:rPr>
          <w:rFonts w:ascii="仿宋_GB2312" w:eastAsia="仿宋_GB2312" w:hAnsi="微软雅黑" w:hint="eastAsia"/>
          <w:color w:val="000000"/>
          <w:kern w:val="0"/>
          <w:sz w:val="30"/>
          <w:szCs w:val="30"/>
          <w:shd w:val="clear" w:color="auto" w:fill="FFFFFF"/>
        </w:rPr>
        <w:t>宫协会</w:t>
      </w:r>
      <w:proofErr w:type="gramEnd"/>
      <w:r>
        <w:rPr>
          <w:rFonts w:ascii="仿宋_GB2312" w:eastAsia="仿宋_GB2312" w:hAnsi="微软雅黑" w:hint="eastAsia"/>
          <w:color w:val="000000"/>
          <w:kern w:val="0"/>
          <w:sz w:val="30"/>
          <w:szCs w:val="30"/>
          <w:shd w:val="clear" w:color="auto" w:fill="FFFFFF"/>
        </w:rPr>
        <w:t>青年工作委员会将在中国青少年</w:t>
      </w:r>
      <w:proofErr w:type="gramStart"/>
      <w:r>
        <w:rPr>
          <w:rFonts w:ascii="仿宋_GB2312" w:eastAsia="仿宋_GB2312" w:hAnsi="微软雅黑" w:hint="eastAsia"/>
          <w:color w:val="000000"/>
          <w:kern w:val="0"/>
          <w:sz w:val="30"/>
          <w:szCs w:val="30"/>
          <w:shd w:val="clear" w:color="auto" w:fill="FFFFFF"/>
        </w:rPr>
        <w:t>宫协会</w:t>
      </w:r>
      <w:proofErr w:type="gramEnd"/>
      <w:r>
        <w:rPr>
          <w:rFonts w:ascii="仿宋_GB2312" w:eastAsia="仿宋_GB2312" w:hAnsi="微软雅黑" w:hint="eastAsia"/>
          <w:color w:val="000000"/>
          <w:kern w:val="0"/>
          <w:sz w:val="30"/>
          <w:szCs w:val="30"/>
          <w:shd w:val="clear" w:color="auto" w:fill="FFFFFF"/>
        </w:rPr>
        <w:t>的指导下，进一步深入学习贯彻落实党的十九大精神，积极落实</w:t>
      </w:r>
      <w:hyperlink r:id="rId8" w:history="1">
        <w:r>
          <w:rPr>
            <w:rStyle w:val="ae"/>
            <w:rFonts w:ascii="仿宋_GB2312" w:eastAsia="仿宋_GB2312" w:hAnsi="微软雅黑" w:hint="eastAsia"/>
            <w:color w:val="000000"/>
            <w:kern w:val="0"/>
            <w:sz w:val="30"/>
            <w:szCs w:val="30"/>
            <w:shd w:val="clear" w:color="auto" w:fill="FFFFFF"/>
          </w:rPr>
          <w:t>《中长期青年发展规划2016-2025》</w:t>
        </w:r>
      </w:hyperlink>
      <w:r>
        <w:rPr>
          <w:rFonts w:ascii="仿宋_GB2312" w:eastAsia="仿宋_GB2312" w:hAnsi="微软雅黑" w:hint="eastAsia"/>
          <w:color w:val="000000"/>
          <w:kern w:val="0"/>
          <w:sz w:val="30"/>
          <w:szCs w:val="30"/>
          <w:shd w:val="clear" w:color="auto" w:fill="FFFFFF"/>
        </w:rPr>
        <w:t>和《关于进一步加强和规范团属青少年宫管理的意见》，注重思想引导、完善自身建设、推动系统发展 ，切实发挥青工委的引领和维系作用，努力团聚力量推动青工委成员单位提高服务青年的能力和水平，满足广大青少年的殷切期盼，在中国青少年</w:t>
      </w:r>
      <w:proofErr w:type="gramStart"/>
      <w:r>
        <w:rPr>
          <w:rFonts w:ascii="仿宋_GB2312" w:eastAsia="仿宋_GB2312" w:hAnsi="微软雅黑" w:hint="eastAsia"/>
          <w:color w:val="000000"/>
          <w:kern w:val="0"/>
          <w:sz w:val="30"/>
          <w:szCs w:val="30"/>
          <w:shd w:val="clear" w:color="auto" w:fill="FFFFFF"/>
        </w:rPr>
        <w:t>宫协会</w:t>
      </w:r>
      <w:proofErr w:type="gramEnd"/>
      <w:r>
        <w:rPr>
          <w:rFonts w:ascii="仿宋_GB2312" w:eastAsia="仿宋_GB2312" w:hAnsi="微软雅黑" w:hint="eastAsia"/>
          <w:color w:val="000000"/>
          <w:kern w:val="0"/>
          <w:sz w:val="30"/>
          <w:szCs w:val="30"/>
          <w:shd w:val="clear" w:color="auto" w:fill="FFFFFF"/>
        </w:rPr>
        <w:t>的指导下共同将青工委各成员单位打造成为青年朋友“想得起，找得到，靠得住”的青年之家。</w:t>
      </w:r>
    </w:p>
    <w:p w:rsidR="003915C4" w:rsidRDefault="00903133">
      <w:pPr>
        <w:widowControl/>
        <w:shd w:val="clear" w:color="auto" w:fill="FFFFFF"/>
        <w:spacing w:line="520" w:lineRule="exact"/>
        <w:ind w:firstLine="640"/>
        <w:jc w:val="left"/>
        <w:rPr>
          <w:rFonts w:ascii="仿宋_GB2312" w:eastAsia="仿宋_GB2312" w:hAnsi="黑体"/>
          <w:b/>
          <w:color w:val="000000"/>
          <w:sz w:val="30"/>
          <w:szCs w:val="30"/>
        </w:rPr>
      </w:pPr>
      <w:r>
        <w:rPr>
          <w:rFonts w:ascii="仿宋_GB2312" w:eastAsia="仿宋_GB2312" w:hAnsi="黑体" w:hint="eastAsia"/>
          <w:b/>
          <w:color w:val="000000"/>
          <w:kern w:val="0"/>
          <w:sz w:val="30"/>
          <w:szCs w:val="30"/>
          <w:shd w:val="clear" w:color="auto" w:fill="FFFFFF"/>
        </w:rPr>
        <w:t>（一）用心领会精神，强化思想引领</w:t>
      </w:r>
    </w:p>
    <w:p w:rsidR="003915C4" w:rsidRDefault="00903133">
      <w:pPr>
        <w:widowControl/>
        <w:shd w:val="clear" w:color="auto" w:fill="FFFFFF"/>
        <w:spacing w:line="520" w:lineRule="exact"/>
        <w:ind w:firstLine="602"/>
        <w:jc w:val="left"/>
        <w:rPr>
          <w:rFonts w:ascii="仿宋_GB2312" w:eastAsia="仿宋_GB2312" w:hAnsi="Segoe UI" w:cs="Segoe UI"/>
          <w:color w:val="333333"/>
          <w:sz w:val="30"/>
          <w:szCs w:val="30"/>
        </w:rPr>
      </w:pPr>
      <w:r>
        <w:rPr>
          <w:rFonts w:ascii="仿宋_GB2312" w:eastAsia="仿宋_GB2312" w:hAnsi="微软雅黑" w:hint="eastAsia"/>
          <w:b/>
          <w:bCs/>
          <w:color w:val="000000"/>
          <w:kern w:val="0"/>
          <w:sz w:val="30"/>
          <w:szCs w:val="30"/>
          <w:shd w:val="clear" w:color="auto" w:fill="FFFFFF"/>
        </w:rPr>
        <w:lastRenderedPageBreak/>
        <w:t>1．学习和贯彻落实党的十九大精神。</w:t>
      </w:r>
      <w:r>
        <w:rPr>
          <w:rFonts w:ascii="仿宋_GB2312" w:eastAsia="仿宋_GB2312" w:hAnsi="微软雅黑" w:hint="eastAsia"/>
          <w:color w:val="000000"/>
          <w:kern w:val="0"/>
          <w:sz w:val="30"/>
          <w:szCs w:val="30"/>
          <w:shd w:val="clear" w:color="auto" w:fill="FFFFFF"/>
        </w:rPr>
        <w:t>深入学习宣传贯彻党的十九大精神，是当前和今后一个时期全党全国的首要政治任务。青工委将积极引导各成员单位在学懂、弄通、做实上下真功夫，用习近平新时代中国特色社会主义思想武装头脑、指导实践、推动工作。与此同时，号召各成员单位充分发挥好教师队伍、青年活动阵地的功能，积极开展党的十九大精神宣讲活动及教育实践活动，在青少年中营造出贯彻落实党的十九大精神的浓厚氛围，让党的十九大精神落地生根、开花结果，引导广大青少年在新的时代应对新的矛盾，成为有理想有本领有担当的新青年，以中国梦激扬青春梦，积极投身于伟大新时代的建设。</w:t>
      </w:r>
    </w:p>
    <w:p w:rsidR="003915C4" w:rsidRDefault="00903133">
      <w:pPr>
        <w:spacing w:line="520" w:lineRule="exact"/>
        <w:ind w:firstLineChars="200" w:firstLine="602"/>
        <w:rPr>
          <w:rFonts w:ascii="仿宋_GB2312" w:eastAsia="仿宋_GB2312" w:hAnsi="仿宋" w:cs="宋体"/>
          <w:sz w:val="30"/>
          <w:szCs w:val="30"/>
        </w:rPr>
      </w:pPr>
      <w:r>
        <w:rPr>
          <w:rFonts w:ascii="仿宋_GB2312" w:eastAsia="仿宋_GB2312" w:hAnsi="微软雅黑" w:hint="eastAsia"/>
          <w:b/>
          <w:bCs/>
          <w:color w:val="000000"/>
          <w:kern w:val="0"/>
          <w:sz w:val="30"/>
          <w:szCs w:val="30"/>
          <w:shd w:val="clear" w:color="auto" w:fill="FFFFFF"/>
        </w:rPr>
        <w:t>2．学习和贯彻青少年</w:t>
      </w:r>
      <w:proofErr w:type="gramStart"/>
      <w:r>
        <w:rPr>
          <w:rFonts w:ascii="仿宋_GB2312" w:eastAsia="仿宋_GB2312" w:hAnsi="微软雅黑" w:hint="eastAsia"/>
          <w:b/>
          <w:bCs/>
          <w:color w:val="000000"/>
          <w:kern w:val="0"/>
          <w:sz w:val="30"/>
          <w:szCs w:val="30"/>
          <w:shd w:val="clear" w:color="auto" w:fill="FFFFFF"/>
        </w:rPr>
        <w:t>宫管理</w:t>
      </w:r>
      <w:proofErr w:type="gramEnd"/>
      <w:r>
        <w:rPr>
          <w:rFonts w:ascii="仿宋_GB2312" w:eastAsia="仿宋_GB2312" w:hAnsi="微软雅黑" w:hint="eastAsia"/>
          <w:b/>
          <w:bCs/>
          <w:color w:val="000000"/>
          <w:kern w:val="0"/>
          <w:sz w:val="30"/>
          <w:szCs w:val="30"/>
          <w:shd w:val="clear" w:color="auto" w:fill="FFFFFF"/>
        </w:rPr>
        <w:t>意见。</w:t>
      </w:r>
      <w:r>
        <w:rPr>
          <w:rFonts w:ascii="仿宋_GB2312" w:eastAsia="仿宋_GB2312" w:hAnsi="仿宋" w:hint="eastAsia"/>
          <w:sz w:val="30"/>
          <w:szCs w:val="30"/>
        </w:rPr>
        <w:t>2017年12月，</w:t>
      </w:r>
      <w:r>
        <w:rPr>
          <w:rFonts w:ascii="仿宋_GB2312" w:eastAsia="仿宋_GB2312" w:hAnsi="微软雅黑" w:hint="eastAsia"/>
          <w:color w:val="000000"/>
          <w:kern w:val="0"/>
          <w:sz w:val="30"/>
          <w:szCs w:val="30"/>
          <w:shd w:val="clear" w:color="auto" w:fill="FFFFFF"/>
        </w:rPr>
        <w:t>《共青团中央、全国少工委关于进一步加强和规范团属青少年宫管理的意见》印发，围绕保持和增强团属青少年</w:t>
      </w:r>
      <w:proofErr w:type="gramStart"/>
      <w:r>
        <w:rPr>
          <w:rFonts w:ascii="仿宋_GB2312" w:eastAsia="仿宋_GB2312" w:hAnsi="微软雅黑" w:hint="eastAsia"/>
          <w:color w:val="000000"/>
          <w:kern w:val="0"/>
          <w:sz w:val="30"/>
          <w:szCs w:val="30"/>
          <w:shd w:val="clear" w:color="auto" w:fill="FFFFFF"/>
        </w:rPr>
        <w:t>宫工作</w:t>
      </w:r>
      <w:proofErr w:type="gramEnd"/>
      <w:r>
        <w:rPr>
          <w:rFonts w:ascii="仿宋_GB2312" w:eastAsia="仿宋_GB2312" w:hAnsi="微软雅黑" w:hint="eastAsia"/>
          <w:color w:val="000000"/>
          <w:kern w:val="0"/>
          <w:sz w:val="30"/>
          <w:szCs w:val="30"/>
          <w:shd w:val="clear" w:color="auto" w:fill="FFFFFF"/>
        </w:rPr>
        <w:t>政治性、先进性、群众性的工作目标，更好发挥团属青少年宫教育、引导、凝聚、服务广大青少年的作用做出了部署，具有重要意义。为此，青工委计划向成员单位发起学习和贯彻落实的号召，推动自身发展，并针对</w:t>
      </w:r>
      <w:proofErr w:type="gramStart"/>
      <w:r>
        <w:rPr>
          <w:rFonts w:ascii="仿宋_GB2312" w:eastAsia="仿宋_GB2312" w:hAnsi="微软雅黑" w:hint="eastAsia"/>
          <w:color w:val="000000"/>
          <w:kern w:val="0"/>
          <w:sz w:val="30"/>
          <w:szCs w:val="30"/>
          <w:shd w:val="clear" w:color="auto" w:fill="FFFFFF"/>
        </w:rPr>
        <w:t>践行</w:t>
      </w:r>
      <w:proofErr w:type="gramEnd"/>
      <w:r>
        <w:rPr>
          <w:rFonts w:ascii="仿宋_GB2312" w:eastAsia="仿宋_GB2312" w:hAnsi="微软雅黑" w:hint="eastAsia"/>
          <w:color w:val="000000"/>
          <w:kern w:val="0"/>
          <w:sz w:val="30"/>
          <w:szCs w:val="30"/>
          <w:shd w:val="clear" w:color="auto" w:fill="FFFFFF"/>
        </w:rPr>
        <w:t>活动开展专题交流，引领成员单位充分学习、了解、</w:t>
      </w:r>
      <w:proofErr w:type="gramStart"/>
      <w:r>
        <w:rPr>
          <w:rFonts w:ascii="仿宋_GB2312" w:eastAsia="仿宋_GB2312" w:hAnsi="微软雅黑" w:hint="eastAsia"/>
          <w:color w:val="000000"/>
          <w:kern w:val="0"/>
          <w:sz w:val="30"/>
          <w:szCs w:val="30"/>
          <w:shd w:val="clear" w:color="auto" w:fill="FFFFFF"/>
        </w:rPr>
        <w:t>践行</w:t>
      </w:r>
      <w:proofErr w:type="gramEnd"/>
      <w:r>
        <w:rPr>
          <w:rFonts w:ascii="仿宋_GB2312" w:eastAsia="仿宋_GB2312" w:hAnsi="微软雅黑" w:hint="eastAsia"/>
          <w:color w:val="000000"/>
          <w:kern w:val="0"/>
          <w:sz w:val="30"/>
          <w:szCs w:val="30"/>
          <w:shd w:val="clear" w:color="auto" w:fill="FFFFFF"/>
        </w:rPr>
        <w:t>全国青少年</w:t>
      </w:r>
      <w:proofErr w:type="gramStart"/>
      <w:r>
        <w:rPr>
          <w:rFonts w:ascii="仿宋_GB2312" w:eastAsia="仿宋_GB2312" w:hAnsi="微软雅黑" w:hint="eastAsia"/>
          <w:color w:val="000000"/>
          <w:kern w:val="0"/>
          <w:sz w:val="30"/>
          <w:szCs w:val="30"/>
          <w:shd w:val="clear" w:color="auto" w:fill="FFFFFF"/>
        </w:rPr>
        <w:t>宫管理</w:t>
      </w:r>
      <w:proofErr w:type="gramEnd"/>
      <w:r>
        <w:rPr>
          <w:rFonts w:ascii="仿宋_GB2312" w:eastAsia="仿宋_GB2312" w:hAnsi="微软雅黑" w:hint="eastAsia"/>
          <w:color w:val="000000"/>
          <w:kern w:val="0"/>
          <w:sz w:val="30"/>
          <w:szCs w:val="30"/>
          <w:shd w:val="clear" w:color="auto" w:fill="FFFFFF"/>
        </w:rPr>
        <w:t>意见。</w:t>
      </w:r>
    </w:p>
    <w:p w:rsidR="003915C4" w:rsidRDefault="00903133">
      <w:pPr>
        <w:widowControl/>
        <w:shd w:val="clear" w:color="auto" w:fill="FFFFFF"/>
        <w:spacing w:line="520" w:lineRule="exact"/>
        <w:ind w:firstLine="640"/>
        <w:jc w:val="left"/>
        <w:rPr>
          <w:rFonts w:ascii="仿宋_GB2312" w:eastAsia="仿宋_GB2312" w:hAnsi="黑体"/>
          <w:b/>
          <w:color w:val="000000"/>
          <w:kern w:val="0"/>
          <w:sz w:val="30"/>
          <w:szCs w:val="30"/>
          <w:shd w:val="clear" w:color="auto" w:fill="FFFFFF"/>
        </w:rPr>
      </w:pPr>
      <w:r>
        <w:rPr>
          <w:rFonts w:ascii="仿宋_GB2312" w:eastAsia="仿宋_GB2312" w:hAnsi="黑体" w:hint="eastAsia"/>
          <w:b/>
          <w:color w:val="000000"/>
          <w:kern w:val="0"/>
          <w:sz w:val="30"/>
          <w:szCs w:val="30"/>
          <w:shd w:val="clear" w:color="auto" w:fill="FFFFFF"/>
        </w:rPr>
        <w:t>（二）锐意改革创新，抓好自身建设</w:t>
      </w:r>
    </w:p>
    <w:p w:rsidR="003915C4" w:rsidRDefault="00903133">
      <w:pPr>
        <w:widowControl/>
        <w:shd w:val="clear" w:color="auto" w:fill="FFFFFF"/>
        <w:spacing w:line="520" w:lineRule="exact"/>
        <w:ind w:firstLine="602"/>
        <w:jc w:val="left"/>
        <w:rPr>
          <w:rFonts w:ascii="仿宋_GB2312" w:eastAsia="仿宋_GB2312" w:hAnsi="微软雅黑"/>
          <w:color w:val="000000"/>
          <w:kern w:val="0"/>
          <w:sz w:val="30"/>
          <w:szCs w:val="30"/>
          <w:shd w:val="clear" w:color="auto" w:fill="FFFFFF"/>
        </w:rPr>
      </w:pPr>
      <w:r>
        <w:rPr>
          <w:rFonts w:ascii="仿宋_GB2312" w:eastAsia="仿宋_GB2312" w:hAnsi="微软雅黑" w:hint="eastAsia"/>
          <w:b/>
          <w:bCs/>
          <w:color w:val="000000"/>
          <w:kern w:val="0"/>
          <w:sz w:val="30"/>
          <w:szCs w:val="30"/>
          <w:shd w:val="clear" w:color="auto" w:fill="FFFFFF"/>
        </w:rPr>
        <w:t>1．着力加强自身工作建设。</w:t>
      </w:r>
      <w:r>
        <w:rPr>
          <w:rFonts w:ascii="仿宋_GB2312" w:eastAsia="仿宋_GB2312" w:hAnsi="微软雅黑" w:hint="eastAsia"/>
          <w:color w:val="000000"/>
          <w:kern w:val="0"/>
          <w:sz w:val="30"/>
          <w:szCs w:val="30"/>
          <w:shd w:val="clear" w:color="auto" w:fill="FFFFFF"/>
        </w:rPr>
        <w:t>积极学习贯彻党中央、团中央及宫</w:t>
      </w:r>
      <w:proofErr w:type="gramStart"/>
      <w:r>
        <w:rPr>
          <w:rFonts w:ascii="仿宋_GB2312" w:eastAsia="仿宋_GB2312" w:hAnsi="微软雅黑" w:hint="eastAsia"/>
          <w:color w:val="000000"/>
          <w:kern w:val="0"/>
          <w:sz w:val="30"/>
          <w:szCs w:val="30"/>
          <w:shd w:val="clear" w:color="auto" w:fill="FFFFFF"/>
        </w:rPr>
        <w:t>协相关</w:t>
      </w:r>
      <w:proofErr w:type="gramEnd"/>
      <w:r>
        <w:rPr>
          <w:rFonts w:ascii="仿宋_GB2312" w:eastAsia="仿宋_GB2312" w:hAnsi="微软雅黑" w:hint="eastAsia"/>
          <w:color w:val="000000"/>
          <w:kern w:val="0"/>
          <w:sz w:val="30"/>
          <w:szCs w:val="30"/>
          <w:shd w:val="clear" w:color="auto" w:fill="FFFFFF"/>
        </w:rPr>
        <w:t>工作文件及精神，按照全国宫协的要求和青工委年度工作计划有效的推动各项工作的开展，积极准备2018年青工委年度会议的召开，积极收集各成员单位对青工委发展的意见建议，积极组织青年工作开展的学习和交流活动，积极协调力量推动系统发展，加强青工委对成员单位的凝聚力和引导力。</w:t>
      </w:r>
    </w:p>
    <w:p w:rsidR="003915C4" w:rsidRDefault="00903133">
      <w:pPr>
        <w:spacing w:line="520" w:lineRule="exact"/>
        <w:ind w:firstLine="555"/>
        <w:jc w:val="left"/>
        <w:rPr>
          <w:rFonts w:ascii="仿宋_GB2312" w:eastAsia="仿宋_GB2312" w:hAnsi="微软雅黑"/>
          <w:color w:val="000000"/>
          <w:kern w:val="0"/>
          <w:sz w:val="30"/>
          <w:szCs w:val="30"/>
          <w:shd w:val="clear" w:color="auto" w:fill="FFFFFF"/>
        </w:rPr>
      </w:pPr>
      <w:r>
        <w:rPr>
          <w:rFonts w:ascii="仿宋_GB2312" w:eastAsia="仿宋_GB2312" w:hAnsi="微软雅黑" w:hint="eastAsia"/>
          <w:b/>
          <w:bCs/>
          <w:color w:val="000000"/>
          <w:kern w:val="0"/>
          <w:sz w:val="30"/>
          <w:szCs w:val="30"/>
          <w:shd w:val="clear" w:color="auto" w:fill="FFFFFF"/>
        </w:rPr>
        <w:lastRenderedPageBreak/>
        <w:t>2．着力加强自身组织建设。</w:t>
      </w:r>
      <w:r>
        <w:rPr>
          <w:rFonts w:ascii="仿宋_GB2312" w:eastAsia="仿宋_GB2312" w:hAnsi="微软雅黑" w:hint="eastAsia"/>
          <w:color w:val="000000"/>
          <w:kern w:val="0"/>
          <w:sz w:val="30"/>
          <w:szCs w:val="30"/>
          <w:shd w:val="clear" w:color="auto" w:fill="FFFFFF"/>
        </w:rPr>
        <w:t>按照协会章程要求，根据青工委发展需求及成员单位实际情况适时调整结构、吸纳新的成员单位，广泛凝聚团结青少年</w:t>
      </w:r>
      <w:proofErr w:type="gramStart"/>
      <w:r>
        <w:rPr>
          <w:rFonts w:ascii="仿宋_GB2312" w:eastAsia="仿宋_GB2312" w:hAnsi="微软雅黑" w:hint="eastAsia"/>
          <w:color w:val="000000"/>
          <w:kern w:val="0"/>
          <w:sz w:val="30"/>
          <w:szCs w:val="30"/>
          <w:shd w:val="clear" w:color="auto" w:fill="FFFFFF"/>
        </w:rPr>
        <w:t>宫行业</w:t>
      </w:r>
      <w:proofErr w:type="gramEnd"/>
      <w:r>
        <w:rPr>
          <w:rFonts w:ascii="仿宋_GB2312" w:eastAsia="仿宋_GB2312" w:hAnsi="微软雅黑" w:hint="eastAsia"/>
          <w:color w:val="000000"/>
          <w:kern w:val="0"/>
          <w:sz w:val="30"/>
          <w:szCs w:val="30"/>
          <w:shd w:val="clear" w:color="auto" w:fill="FFFFFF"/>
        </w:rPr>
        <w:t>专业力量吸纳青年社会教育工作者和专家参与，均衡会员的区域来源形成全国和区域性的青年工作指导和交流机制，不断增强青工委会自我运行的动力和活力，进一步加强组织建设。为会员单位和成员单位开展更有区域特色的经验交流、工作研讨，积极发挥好青工委思想引领、功能服务的作用。</w:t>
      </w:r>
    </w:p>
    <w:p w:rsidR="003915C4" w:rsidRDefault="00903133">
      <w:pPr>
        <w:spacing w:line="520" w:lineRule="exact"/>
        <w:ind w:firstLineChars="200" w:firstLine="602"/>
        <w:rPr>
          <w:rFonts w:ascii="仿宋_GB2312" w:eastAsia="仿宋_GB2312" w:hAnsi="微软雅黑"/>
          <w:color w:val="000000"/>
          <w:kern w:val="0"/>
          <w:sz w:val="30"/>
          <w:szCs w:val="30"/>
          <w:shd w:val="clear" w:color="auto" w:fill="FFFFFF"/>
        </w:rPr>
      </w:pPr>
      <w:r>
        <w:rPr>
          <w:rFonts w:ascii="仿宋_GB2312" w:eastAsia="仿宋_GB2312" w:hAnsi="微软雅黑" w:hint="eastAsia"/>
          <w:b/>
          <w:bCs/>
          <w:color w:val="000000"/>
          <w:kern w:val="0"/>
          <w:sz w:val="30"/>
          <w:szCs w:val="30"/>
          <w:shd w:val="clear" w:color="auto" w:fill="FFFFFF"/>
        </w:rPr>
        <w:t>3．着力开展调研为服务提供策略支持。</w:t>
      </w:r>
      <w:r>
        <w:rPr>
          <w:rFonts w:ascii="仿宋_GB2312" w:eastAsia="仿宋_GB2312" w:hAnsi="微软雅黑" w:hint="eastAsia"/>
          <w:color w:val="000000"/>
          <w:kern w:val="0"/>
          <w:sz w:val="30"/>
          <w:szCs w:val="30"/>
          <w:shd w:val="clear" w:color="auto" w:fill="FFFFFF"/>
        </w:rPr>
        <w:t xml:space="preserve">青年宫事业、青少年宫的工作有很强的专业性，青工委会作为协会专责开展青年工作的专业服务平台，要有专业标准、专业能力、专业素养，发挥出专业功能。因此，青工委计划进一步深化“开展服务青年理论实践研究工作”的职能，以发放问卷的形式就青年生存及发展状况、服务需求等事项进行调研，把握青年发展脉搏，为成员单位开展青年服务提供大数据参考。  </w:t>
      </w:r>
    </w:p>
    <w:p w:rsidR="003915C4" w:rsidRDefault="00903133">
      <w:pPr>
        <w:widowControl/>
        <w:shd w:val="clear" w:color="auto" w:fill="FFFFFF"/>
        <w:spacing w:line="520" w:lineRule="exact"/>
        <w:ind w:firstLine="640"/>
        <w:jc w:val="left"/>
        <w:rPr>
          <w:rFonts w:ascii="仿宋_GB2312" w:eastAsia="仿宋_GB2312" w:hAnsi="黑体"/>
          <w:b/>
          <w:color w:val="000000"/>
          <w:kern w:val="0"/>
          <w:sz w:val="30"/>
          <w:szCs w:val="30"/>
          <w:shd w:val="clear" w:color="auto" w:fill="FFFFFF"/>
        </w:rPr>
      </w:pPr>
      <w:r>
        <w:rPr>
          <w:rFonts w:ascii="仿宋_GB2312" w:eastAsia="仿宋_GB2312" w:hAnsi="黑体" w:hint="eastAsia"/>
          <w:b/>
          <w:color w:val="000000"/>
          <w:kern w:val="0"/>
          <w:sz w:val="30"/>
          <w:szCs w:val="30"/>
          <w:shd w:val="clear" w:color="auto" w:fill="FFFFFF"/>
        </w:rPr>
        <w:t>（三）搭建工作平台，推动系统发展</w:t>
      </w:r>
    </w:p>
    <w:p w:rsidR="003915C4" w:rsidRDefault="00903133">
      <w:pPr>
        <w:spacing w:line="520" w:lineRule="exact"/>
        <w:ind w:firstLineChars="200" w:firstLine="602"/>
        <w:rPr>
          <w:rFonts w:ascii="仿宋_GB2312" w:eastAsia="仿宋_GB2312" w:hAnsi="微软雅黑"/>
          <w:color w:val="000000"/>
          <w:kern w:val="0"/>
          <w:sz w:val="30"/>
          <w:szCs w:val="30"/>
          <w:shd w:val="clear" w:color="auto" w:fill="FFFFFF"/>
        </w:rPr>
      </w:pPr>
      <w:r>
        <w:rPr>
          <w:rFonts w:ascii="仿宋_GB2312" w:eastAsia="仿宋_GB2312" w:hAnsi="微软雅黑" w:hint="eastAsia"/>
          <w:b/>
          <w:bCs/>
          <w:color w:val="000000"/>
          <w:kern w:val="0"/>
          <w:sz w:val="30"/>
          <w:szCs w:val="30"/>
          <w:shd w:val="clear" w:color="auto" w:fill="FFFFFF"/>
        </w:rPr>
        <w:t>1．搭建交流平台，推介青年工作优秀成果。</w:t>
      </w:r>
      <w:r>
        <w:rPr>
          <w:rFonts w:ascii="仿宋_GB2312" w:eastAsia="仿宋_GB2312" w:hAnsi="微软雅黑" w:hint="eastAsia"/>
          <w:color w:val="000000"/>
          <w:kern w:val="0"/>
          <w:sz w:val="30"/>
          <w:szCs w:val="30"/>
          <w:shd w:val="clear" w:color="auto" w:fill="FFFFFF"/>
        </w:rPr>
        <w:t>计划2018年6月于成都举办“流动青少年宫及</w:t>
      </w:r>
      <w:proofErr w:type="gramStart"/>
      <w:r>
        <w:rPr>
          <w:rFonts w:ascii="仿宋_GB2312" w:eastAsia="仿宋_GB2312" w:hAnsi="微软雅黑" w:hint="eastAsia"/>
          <w:color w:val="000000"/>
          <w:kern w:val="0"/>
          <w:sz w:val="30"/>
          <w:szCs w:val="30"/>
          <w:shd w:val="clear" w:color="auto" w:fill="FFFFFF"/>
        </w:rPr>
        <w:t>研</w:t>
      </w:r>
      <w:proofErr w:type="gramEnd"/>
      <w:r>
        <w:rPr>
          <w:rFonts w:ascii="仿宋_GB2312" w:eastAsia="仿宋_GB2312" w:hAnsi="微软雅黑" w:hint="eastAsia"/>
          <w:color w:val="000000"/>
          <w:kern w:val="0"/>
          <w:sz w:val="30"/>
          <w:szCs w:val="30"/>
          <w:shd w:val="clear" w:color="auto" w:fill="FFFFFF"/>
        </w:rPr>
        <w:t>学旅行工作分享与推介会”，组织成员单位交流学习，共同探讨</w:t>
      </w:r>
      <w:proofErr w:type="gramStart"/>
      <w:r>
        <w:rPr>
          <w:rFonts w:ascii="仿宋_GB2312" w:eastAsia="仿宋_GB2312" w:hAnsi="微软雅黑" w:hint="eastAsia"/>
          <w:color w:val="000000"/>
          <w:kern w:val="0"/>
          <w:sz w:val="30"/>
          <w:szCs w:val="30"/>
          <w:shd w:val="clear" w:color="auto" w:fill="FFFFFF"/>
        </w:rPr>
        <w:t>专项青年</w:t>
      </w:r>
      <w:proofErr w:type="gramEnd"/>
      <w:r>
        <w:rPr>
          <w:rFonts w:ascii="仿宋_GB2312" w:eastAsia="仿宋_GB2312" w:hAnsi="微软雅黑" w:hint="eastAsia"/>
          <w:color w:val="000000"/>
          <w:kern w:val="0"/>
          <w:sz w:val="30"/>
          <w:szCs w:val="30"/>
          <w:shd w:val="clear" w:color="auto" w:fill="FFFFFF"/>
        </w:rPr>
        <w:t>工作的开展经验，扩大青工委成员单位优秀项目的影响力。</w:t>
      </w:r>
    </w:p>
    <w:p w:rsidR="003915C4" w:rsidRDefault="00903133">
      <w:pPr>
        <w:spacing w:line="520" w:lineRule="exact"/>
        <w:ind w:firstLineChars="200" w:firstLine="602"/>
        <w:rPr>
          <w:rFonts w:ascii="仿宋_GB2312" w:eastAsia="仿宋_GB2312" w:hAnsi="微软雅黑"/>
          <w:color w:val="000000"/>
          <w:kern w:val="0"/>
          <w:sz w:val="30"/>
          <w:szCs w:val="30"/>
          <w:shd w:val="clear" w:color="auto" w:fill="FFFFFF"/>
        </w:rPr>
      </w:pPr>
      <w:r>
        <w:rPr>
          <w:rFonts w:ascii="仿宋_GB2312" w:eastAsia="仿宋_GB2312" w:hAnsi="微软雅黑" w:hint="eastAsia"/>
          <w:b/>
          <w:bCs/>
          <w:color w:val="000000"/>
          <w:kern w:val="0"/>
          <w:sz w:val="30"/>
          <w:szCs w:val="30"/>
          <w:shd w:val="clear" w:color="auto" w:fill="FFFFFF"/>
        </w:rPr>
        <w:t>2．搭建协同平台，创建青年工作品牌项目。</w:t>
      </w:r>
      <w:r>
        <w:rPr>
          <w:rFonts w:ascii="仿宋_GB2312" w:eastAsia="仿宋_GB2312" w:hAnsi="微软雅黑" w:hint="eastAsia"/>
          <w:color w:val="000000"/>
          <w:kern w:val="0"/>
          <w:sz w:val="30"/>
          <w:szCs w:val="30"/>
          <w:shd w:val="clear" w:color="auto" w:fill="FFFFFF"/>
        </w:rPr>
        <w:t>组织成员单位充分研讨，计划于2018年协同青工委各成员单位在全国范围内以青年需求为导向、围绕青年工作定位、把握新时期青年工作特点开展青年服务类主题活动，在统一主题的前提下鼓励各单位结合自身工作情况，共享相关优质资源，协同形成工作合力，打造全国青年工作的优秀名片。</w:t>
      </w:r>
    </w:p>
    <w:p w:rsidR="003915C4" w:rsidRDefault="00903133">
      <w:pPr>
        <w:ind w:firstLineChars="200" w:firstLine="600"/>
        <w:rPr>
          <w:rFonts w:ascii="仿宋_GB2312" w:eastAsia="仿宋_GB2312" w:hAnsi="微软雅黑"/>
          <w:color w:val="000000"/>
          <w:kern w:val="0"/>
          <w:sz w:val="30"/>
          <w:szCs w:val="30"/>
          <w:shd w:val="clear" w:color="auto" w:fill="FFFFFF"/>
        </w:rPr>
      </w:pPr>
      <w:r>
        <w:rPr>
          <w:rFonts w:ascii="仿宋_GB2312" w:eastAsia="仿宋_GB2312" w:hAnsi="微软雅黑" w:hint="eastAsia"/>
          <w:color w:val="000000"/>
          <w:kern w:val="0"/>
          <w:sz w:val="30"/>
          <w:szCs w:val="30"/>
          <w:shd w:val="clear" w:color="auto" w:fill="FFFFFF"/>
        </w:rPr>
        <w:lastRenderedPageBreak/>
        <w:t xml:space="preserve"> </w:t>
      </w:r>
    </w:p>
    <w:p w:rsidR="003915C4" w:rsidRDefault="003915C4">
      <w:pPr>
        <w:widowControl/>
        <w:jc w:val="left"/>
        <w:rPr>
          <w:rFonts w:ascii="宋体" w:eastAsia="宋体" w:hAnsi="宋体" w:cs="宋体"/>
          <w:b/>
          <w:bCs/>
          <w:sz w:val="36"/>
          <w:szCs w:val="36"/>
        </w:rPr>
      </w:pPr>
    </w:p>
    <w:p w:rsidR="003915C4" w:rsidRDefault="003915C4">
      <w:pPr>
        <w:jc w:val="center"/>
        <w:rPr>
          <w:rFonts w:ascii="宋体" w:eastAsia="宋体" w:hAnsi="宋体" w:cs="宋体"/>
          <w:b/>
          <w:bCs/>
          <w:sz w:val="36"/>
          <w:szCs w:val="36"/>
        </w:rPr>
      </w:pPr>
    </w:p>
    <w:p w:rsidR="003915C4" w:rsidRDefault="00903133">
      <w:pPr>
        <w:pStyle w:val="ac"/>
        <w:rPr>
          <w:rFonts w:ascii="方正小标宋简体"/>
        </w:rPr>
      </w:pPr>
      <w:bookmarkStart w:id="9" w:name="_Toc508959938"/>
      <w:r>
        <w:rPr>
          <w:rFonts w:ascii="方正小标宋简体" w:hint="eastAsia"/>
        </w:rPr>
        <w:t>京津冀协同发展工作委员会工作计划</w:t>
      </w:r>
      <w:bookmarkEnd w:id="9"/>
    </w:p>
    <w:p w:rsidR="003915C4" w:rsidRDefault="003915C4">
      <w:pPr>
        <w:jc w:val="center"/>
        <w:rPr>
          <w:rFonts w:ascii="宋体" w:hAnsi="宋体"/>
          <w:b/>
          <w:sz w:val="28"/>
          <w:szCs w:val="28"/>
        </w:rPr>
      </w:pPr>
    </w:p>
    <w:p w:rsidR="003915C4" w:rsidRDefault="00903133">
      <w:pPr>
        <w:snapToGrid w:val="0"/>
        <w:spacing w:line="520" w:lineRule="exact"/>
        <w:ind w:firstLineChars="200" w:firstLine="600"/>
        <w:rPr>
          <w:rFonts w:ascii="黑体" w:eastAsia="黑体" w:hAnsi="宋体"/>
          <w:sz w:val="30"/>
          <w:szCs w:val="30"/>
        </w:rPr>
      </w:pPr>
      <w:r>
        <w:rPr>
          <w:rFonts w:ascii="黑体" w:eastAsia="黑体" w:hAnsi="宋体" w:hint="eastAsia"/>
          <w:sz w:val="30"/>
          <w:szCs w:val="30"/>
        </w:rPr>
        <w:t>一、指导思想</w:t>
      </w:r>
    </w:p>
    <w:p w:rsidR="003915C4" w:rsidRDefault="00903133">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深入贯彻党的十九大精神，深入学习贯彻习近平新时代中国特色社会主义思想，特别是关于青少年工作和教育工作的重要指示精神，坚持新时代中国特色社会主义群团发展道路，强化思想引领，坚持以立德树人为根本任务，根据</w:t>
      </w:r>
      <w:r>
        <w:rPr>
          <w:rFonts w:ascii="仿宋_GB2312" w:eastAsia="仿宋_GB2312" w:hAnsi="华文仿宋"/>
          <w:sz w:val="30"/>
          <w:szCs w:val="30"/>
        </w:rPr>
        <w:t>《中华人民共和国公共文化服务保障法》</w:t>
      </w:r>
      <w:r>
        <w:rPr>
          <w:rFonts w:ascii="仿宋_GB2312" w:eastAsia="仿宋_GB2312" w:hAnsi="华文仿宋" w:hint="eastAsia"/>
          <w:sz w:val="30"/>
          <w:szCs w:val="30"/>
        </w:rPr>
        <w:t>《京津冀协同发展规划纲要》，按照《关于切实加强中国青少年宫协会分支机构建设的意见》精神，积极响应国家“京津冀协同发展”建设的战略部署，促进京津冀青少年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协同发展、交流和青少年成长，充分利用全国青少年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现有平台和资源形成合力机制，促进新时代中国青少年</w:t>
      </w:r>
      <w:proofErr w:type="gramStart"/>
      <w:r>
        <w:rPr>
          <w:rFonts w:ascii="仿宋_GB2312" w:eastAsia="仿宋_GB2312" w:hAnsi="华文仿宋" w:hint="eastAsia"/>
          <w:sz w:val="30"/>
          <w:szCs w:val="30"/>
        </w:rPr>
        <w:t>宫事业</w:t>
      </w:r>
      <w:proofErr w:type="gramEnd"/>
      <w:r>
        <w:rPr>
          <w:rFonts w:ascii="仿宋_GB2312" w:eastAsia="仿宋_GB2312" w:hAnsi="华文仿宋" w:hint="eastAsia"/>
          <w:sz w:val="30"/>
          <w:szCs w:val="30"/>
        </w:rPr>
        <w:t>实现新发展，促进青少年</w:t>
      </w:r>
      <w:proofErr w:type="gramStart"/>
      <w:r>
        <w:rPr>
          <w:rFonts w:ascii="仿宋_GB2312" w:eastAsia="仿宋_GB2312" w:hAnsi="华文仿宋" w:hint="eastAsia"/>
          <w:sz w:val="30"/>
          <w:szCs w:val="30"/>
        </w:rPr>
        <w:t>宫更好</w:t>
      </w:r>
      <w:proofErr w:type="gramEnd"/>
      <w:r>
        <w:rPr>
          <w:rFonts w:ascii="仿宋_GB2312" w:eastAsia="仿宋_GB2312" w:hAnsi="华文仿宋" w:hint="eastAsia"/>
          <w:sz w:val="30"/>
          <w:szCs w:val="30"/>
        </w:rPr>
        <w:t>承担职责、发挥作用，服务青少年全面发展、成长成才。</w:t>
      </w:r>
    </w:p>
    <w:p w:rsidR="003915C4" w:rsidRDefault="00903133">
      <w:pPr>
        <w:snapToGrid w:val="0"/>
        <w:spacing w:line="520" w:lineRule="exact"/>
        <w:ind w:firstLineChars="200" w:firstLine="600"/>
        <w:rPr>
          <w:rFonts w:ascii="黑体" w:eastAsia="黑体" w:hAnsi="宋体"/>
          <w:sz w:val="30"/>
          <w:szCs w:val="30"/>
        </w:rPr>
      </w:pPr>
      <w:r>
        <w:rPr>
          <w:rFonts w:ascii="黑体" w:eastAsia="黑体" w:hAnsi="宋体" w:hint="eastAsia"/>
          <w:sz w:val="30"/>
          <w:szCs w:val="30"/>
        </w:rPr>
        <w:t>二、工作要点</w:t>
      </w:r>
    </w:p>
    <w:p w:rsidR="003915C4" w:rsidRDefault="00903133">
      <w:pPr>
        <w:spacing w:line="520" w:lineRule="exact"/>
        <w:rPr>
          <w:rFonts w:ascii="楷体" w:eastAsia="楷体" w:hAnsi="楷体"/>
          <w:b/>
          <w:sz w:val="30"/>
          <w:szCs w:val="30"/>
        </w:rPr>
      </w:pPr>
      <w:r>
        <w:rPr>
          <w:rFonts w:ascii="楷体" w:eastAsia="楷体" w:hAnsi="楷体" w:hint="eastAsia"/>
          <w:b/>
          <w:sz w:val="30"/>
          <w:szCs w:val="30"/>
        </w:rPr>
        <w:t xml:space="preserve">    1．搭建京津冀青少年</w:t>
      </w:r>
      <w:proofErr w:type="gramStart"/>
      <w:r>
        <w:rPr>
          <w:rFonts w:ascii="楷体" w:eastAsia="楷体" w:hAnsi="楷体" w:hint="eastAsia"/>
          <w:b/>
          <w:sz w:val="30"/>
          <w:szCs w:val="30"/>
        </w:rPr>
        <w:t>宫交流</w:t>
      </w:r>
      <w:proofErr w:type="gramEnd"/>
      <w:r>
        <w:rPr>
          <w:rFonts w:ascii="楷体" w:eastAsia="楷体" w:hAnsi="楷体" w:hint="eastAsia"/>
          <w:b/>
          <w:sz w:val="30"/>
          <w:szCs w:val="30"/>
        </w:rPr>
        <w:t>展示平台</w:t>
      </w:r>
    </w:p>
    <w:p w:rsidR="003915C4" w:rsidRDefault="00903133">
      <w:pPr>
        <w:spacing w:line="520" w:lineRule="exact"/>
        <w:ind w:firstLine="600"/>
        <w:rPr>
          <w:rFonts w:ascii="仿宋_GB2312" w:eastAsia="仿宋_GB2312" w:hAnsi="华文仿宋"/>
          <w:sz w:val="30"/>
          <w:szCs w:val="30"/>
        </w:rPr>
      </w:pPr>
      <w:r>
        <w:rPr>
          <w:rFonts w:ascii="仿宋_GB2312" w:eastAsia="仿宋_GB2312" w:hAnsi="华文仿宋" w:hint="eastAsia"/>
          <w:sz w:val="30"/>
          <w:szCs w:val="30"/>
        </w:rPr>
        <w:t>实施京津</w:t>
      </w:r>
      <w:proofErr w:type="gramStart"/>
      <w:r>
        <w:rPr>
          <w:rFonts w:ascii="仿宋_GB2312" w:eastAsia="仿宋_GB2312" w:hAnsi="华文仿宋" w:hint="eastAsia"/>
          <w:sz w:val="30"/>
          <w:szCs w:val="30"/>
        </w:rPr>
        <w:t>冀项目</w:t>
      </w:r>
      <w:proofErr w:type="gramEnd"/>
      <w:r>
        <w:rPr>
          <w:rFonts w:ascii="仿宋_GB2312" w:eastAsia="仿宋_GB2312" w:hAnsi="华文仿宋" w:hint="eastAsia"/>
          <w:sz w:val="30"/>
          <w:szCs w:val="30"/>
        </w:rPr>
        <w:t>品牌战略。以“牵手未来”为主题，面向京津冀地区，努力打造一批充分利用京津冀资源、具有</w:t>
      </w:r>
      <w:proofErr w:type="gramStart"/>
      <w:r>
        <w:rPr>
          <w:rFonts w:ascii="仿宋_GB2312" w:eastAsia="仿宋_GB2312" w:hAnsi="华文仿宋" w:hint="eastAsia"/>
          <w:sz w:val="30"/>
          <w:szCs w:val="30"/>
        </w:rPr>
        <w:t>突出京</w:t>
      </w:r>
      <w:proofErr w:type="gramEnd"/>
      <w:r>
        <w:rPr>
          <w:rFonts w:ascii="仿宋_GB2312" w:eastAsia="仿宋_GB2312" w:hAnsi="华文仿宋" w:hint="eastAsia"/>
          <w:sz w:val="30"/>
          <w:szCs w:val="30"/>
        </w:rPr>
        <w:t>津冀特色，在全国有影响力的青少年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服务和活动品牌，不断加强工委会的引导力和示范引领作用，形成有效整合社会资源的合作机制，为社会机构参与协会和青少年</w:t>
      </w:r>
      <w:proofErr w:type="gramStart"/>
      <w:r>
        <w:rPr>
          <w:rFonts w:ascii="仿宋_GB2312" w:eastAsia="仿宋_GB2312" w:hAnsi="华文仿宋" w:hint="eastAsia"/>
          <w:sz w:val="30"/>
          <w:szCs w:val="30"/>
        </w:rPr>
        <w:t>宫工作</w:t>
      </w:r>
      <w:proofErr w:type="gramEnd"/>
      <w:r>
        <w:rPr>
          <w:rFonts w:ascii="仿宋_GB2312" w:eastAsia="仿宋_GB2312" w:hAnsi="华文仿宋" w:hint="eastAsia"/>
          <w:sz w:val="30"/>
          <w:szCs w:val="30"/>
        </w:rPr>
        <w:t>搭建平台。促进青少年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t>与群团工作、特别是共青团和少先队工作的结合，主</w:t>
      </w:r>
      <w:r>
        <w:rPr>
          <w:rFonts w:ascii="仿宋_GB2312" w:eastAsia="仿宋_GB2312" w:hAnsi="华文仿宋" w:hint="eastAsia"/>
          <w:sz w:val="30"/>
          <w:szCs w:val="30"/>
        </w:rPr>
        <w:lastRenderedPageBreak/>
        <w:t>动为共青团、少先队校外教育活动提供载体，让青少年在丰富多彩的实践活动中成长得更好。</w:t>
      </w:r>
    </w:p>
    <w:p w:rsidR="003915C4" w:rsidRDefault="00903133">
      <w:pPr>
        <w:spacing w:line="520" w:lineRule="exact"/>
        <w:ind w:firstLine="600"/>
        <w:rPr>
          <w:rFonts w:ascii="楷体" w:eastAsia="楷体" w:hAnsi="楷体"/>
          <w:b/>
          <w:sz w:val="30"/>
          <w:szCs w:val="30"/>
        </w:rPr>
      </w:pPr>
      <w:r>
        <w:rPr>
          <w:rFonts w:ascii="楷体" w:eastAsia="楷体" w:hAnsi="楷体" w:hint="eastAsia"/>
          <w:b/>
          <w:sz w:val="30"/>
          <w:szCs w:val="30"/>
        </w:rPr>
        <w:t>2．</w:t>
      </w:r>
      <w:proofErr w:type="gramStart"/>
      <w:r>
        <w:rPr>
          <w:rFonts w:ascii="楷体" w:eastAsia="楷体" w:hAnsi="楷体" w:hint="eastAsia"/>
          <w:b/>
          <w:sz w:val="30"/>
          <w:szCs w:val="30"/>
        </w:rPr>
        <w:t>搭建多元</w:t>
      </w:r>
      <w:proofErr w:type="gramEnd"/>
      <w:r>
        <w:rPr>
          <w:rFonts w:ascii="楷体" w:eastAsia="楷体" w:hAnsi="楷体" w:hint="eastAsia"/>
          <w:b/>
          <w:sz w:val="30"/>
          <w:szCs w:val="30"/>
        </w:rPr>
        <w:t>专业的京津冀青少年</w:t>
      </w:r>
      <w:proofErr w:type="gramStart"/>
      <w:r>
        <w:rPr>
          <w:rFonts w:ascii="楷体" w:eastAsia="楷体" w:hAnsi="楷体" w:hint="eastAsia"/>
          <w:b/>
          <w:sz w:val="30"/>
          <w:szCs w:val="30"/>
        </w:rPr>
        <w:t>宫教师</w:t>
      </w:r>
      <w:proofErr w:type="gramEnd"/>
      <w:r>
        <w:rPr>
          <w:rFonts w:ascii="楷体" w:eastAsia="楷体" w:hAnsi="楷体" w:hint="eastAsia"/>
          <w:b/>
          <w:sz w:val="30"/>
          <w:szCs w:val="30"/>
        </w:rPr>
        <w:t>发展平台</w:t>
      </w:r>
    </w:p>
    <w:p w:rsidR="003915C4" w:rsidRDefault="00903133">
      <w:pPr>
        <w:spacing w:line="520" w:lineRule="exact"/>
        <w:ind w:firstLine="585"/>
        <w:rPr>
          <w:rFonts w:ascii="仿宋_GB2312" w:eastAsia="仿宋_GB2312" w:hAnsi="华文仿宋"/>
          <w:sz w:val="30"/>
          <w:szCs w:val="30"/>
        </w:rPr>
      </w:pPr>
      <w:r>
        <w:rPr>
          <w:rFonts w:ascii="仿宋_GB2312" w:eastAsia="仿宋_GB2312" w:hAnsi="华文仿宋" w:hint="eastAsia"/>
          <w:sz w:val="30"/>
          <w:szCs w:val="30"/>
        </w:rPr>
        <w:t>推动京津冀青少年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教师队伍建设。注重加强师德师风建设，不断提升教师专业化服务能力，结合青少年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t>和工作实际，有针对性地组织开展教师系列培训，加强理论和实践学习研究，推动开展京津冀地区青少年宫工作者技能大比武活动和先进个人评选，发现、培养、选树一批行业楷模、岗位能手和“名师”，促进广大青少年宫工作者立足本职创先争优，深化和完善会员单位之间交流挂职制度。</w:t>
      </w:r>
    </w:p>
    <w:p w:rsidR="003915C4" w:rsidRDefault="00903133">
      <w:pPr>
        <w:spacing w:line="520" w:lineRule="exact"/>
        <w:ind w:firstLine="600"/>
        <w:rPr>
          <w:rFonts w:ascii="楷体" w:eastAsia="楷体" w:hAnsi="楷体"/>
          <w:b/>
          <w:sz w:val="30"/>
          <w:szCs w:val="30"/>
        </w:rPr>
      </w:pPr>
      <w:r>
        <w:rPr>
          <w:rFonts w:ascii="楷体" w:eastAsia="楷体" w:hAnsi="楷体" w:hint="eastAsia"/>
          <w:b/>
          <w:sz w:val="30"/>
          <w:szCs w:val="30"/>
        </w:rPr>
        <w:t>3．搭建互联互通的京津冀青少年宫区域化枢纽平台</w:t>
      </w:r>
    </w:p>
    <w:p w:rsidR="003915C4" w:rsidRDefault="00903133">
      <w:pPr>
        <w:spacing w:line="520" w:lineRule="exact"/>
        <w:ind w:firstLine="585"/>
        <w:rPr>
          <w:rFonts w:ascii="仿宋_GB2312" w:eastAsia="仿宋_GB2312" w:hAnsi="华文仿宋"/>
          <w:sz w:val="30"/>
          <w:szCs w:val="30"/>
        </w:rPr>
      </w:pPr>
      <w:r>
        <w:rPr>
          <w:rFonts w:ascii="仿宋_GB2312" w:eastAsia="仿宋_GB2312" w:hAnsi="华文仿宋" w:hint="eastAsia"/>
          <w:sz w:val="30"/>
          <w:szCs w:val="30"/>
        </w:rPr>
        <w:t>推动京津冀青少年</w:t>
      </w:r>
      <w:proofErr w:type="gramStart"/>
      <w:r>
        <w:rPr>
          <w:rFonts w:ascii="仿宋_GB2312" w:eastAsia="仿宋_GB2312" w:hAnsi="华文仿宋" w:hint="eastAsia"/>
          <w:sz w:val="30"/>
          <w:szCs w:val="30"/>
        </w:rPr>
        <w:t>宫区域</w:t>
      </w:r>
      <w:proofErr w:type="gramEnd"/>
      <w:r>
        <w:rPr>
          <w:rFonts w:ascii="仿宋_GB2312" w:eastAsia="仿宋_GB2312" w:hAnsi="华文仿宋" w:hint="eastAsia"/>
          <w:sz w:val="30"/>
          <w:szCs w:val="30"/>
        </w:rPr>
        <w:t>枢纽平台建设，推动跨区域建立工作交流和互动机制，帮助青少年宫在新理念探索实践、新项目研发推广以及场所建设、队伍建设和活动开展等方面的示范带动和枢纽作用，结合实际谋划和推进青少年</w:t>
      </w:r>
      <w:proofErr w:type="gramStart"/>
      <w:r>
        <w:rPr>
          <w:rFonts w:ascii="仿宋_GB2312" w:eastAsia="仿宋_GB2312" w:hAnsi="华文仿宋" w:hint="eastAsia"/>
          <w:sz w:val="30"/>
          <w:szCs w:val="30"/>
        </w:rPr>
        <w:t>宫事业</w:t>
      </w:r>
      <w:proofErr w:type="gramEnd"/>
      <w:r>
        <w:rPr>
          <w:rFonts w:ascii="仿宋_GB2312" w:eastAsia="仿宋_GB2312" w:hAnsi="华文仿宋" w:hint="eastAsia"/>
          <w:sz w:val="30"/>
          <w:szCs w:val="30"/>
        </w:rPr>
        <w:t>改革发展，积极参与“供给侧结构性改革”，更好适应改革要求和青少年发展需求，努力满足广大青少年日益增长的校外教育需求和青少年</w:t>
      </w:r>
      <w:proofErr w:type="gramStart"/>
      <w:r>
        <w:rPr>
          <w:rFonts w:ascii="仿宋_GB2312" w:eastAsia="仿宋_GB2312" w:hAnsi="华文仿宋" w:hint="eastAsia"/>
          <w:sz w:val="30"/>
          <w:szCs w:val="30"/>
        </w:rPr>
        <w:t>宫发展</w:t>
      </w:r>
      <w:proofErr w:type="gramEnd"/>
      <w:r>
        <w:rPr>
          <w:rFonts w:ascii="仿宋_GB2312" w:eastAsia="仿宋_GB2312" w:hAnsi="华文仿宋" w:hint="eastAsia"/>
          <w:sz w:val="30"/>
          <w:szCs w:val="30"/>
        </w:rPr>
        <w:t>的不平衡不充分之间的矛盾，会同协会探索和建立科学管理评价机制研究试点。</w:t>
      </w:r>
    </w:p>
    <w:p w:rsidR="003915C4" w:rsidRDefault="00903133">
      <w:pPr>
        <w:spacing w:line="520" w:lineRule="exact"/>
        <w:ind w:firstLine="600"/>
        <w:rPr>
          <w:rFonts w:ascii="楷体" w:eastAsia="楷体" w:hAnsi="楷体"/>
          <w:b/>
          <w:sz w:val="30"/>
          <w:szCs w:val="30"/>
        </w:rPr>
      </w:pPr>
      <w:r>
        <w:rPr>
          <w:rFonts w:ascii="楷体" w:eastAsia="楷体" w:hAnsi="楷体" w:hint="eastAsia"/>
          <w:b/>
          <w:sz w:val="30"/>
          <w:szCs w:val="30"/>
        </w:rPr>
        <w:t>4．搭建互助共享的京津冀青少年</w:t>
      </w:r>
      <w:proofErr w:type="gramStart"/>
      <w:r>
        <w:rPr>
          <w:rFonts w:ascii="楷体" w:eastAsia="楷体" w:hAnsi="楷体" w:hint="eastAsia"/>
          <w:b/>
          <w:sz w:val="30"/>
          <w:szCs w:val="30"/>
        </w:rPr>
        <w:t>宫资源</w:t>
      </w:r>
      <w:proofErr w:type="gramEnd"/>
      <w:r>
        <w:rPr>
          <w:rFonts w:ascii="楷体" w:eastAsia="楷体" w:hAnsi="楷体" w:hint="eastAsia"/>
          <w:b/>
          <w:sz w:val="30"/>
          <w:szCs w:val="30"/>
        </w:rPr>
        <w:t>平台</w:t>
      </w:r>
    </w:p>
    <w:p w:rsidR="003915C4" w:rsidRDefault="00903133">
      <w:pPr>
        <w:spacing w:line="520" w:lineRule="exact"/>
        <w:ind w:firstLine="600"/>
        <w:rPr>
          <w:rFonts w:ascii="仿宋_GB2312" w:eastAsia="仿宋_GB2312" w:hAnsi="华文仿宋"/>
          <w:sz w:val="30"/>
          <w:szCs w:val="30"/>
        </w:rPr>
      </w:pPr>
      <w:r>
        <w:rPr>
          <w:rFonts w:ascii="仿宋_GB2312" w:eastAsia="仿宋_GB2312" w:hAnsi="华文仿宋" w:hint="eastAsia"/>
          <w:sz w:val="30"/>
          <w:szCs w:val="30"/>
        </w:rPr>
        <w:t>充分体现青少年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t>事业的公益性和</w:t>
      </w:r>
      <w:proofErr w:type="gramStart"/>
      <w:r>
        <w:rPr>
          <w:rFonts w:ascii="仿宋_GB2312" w:eastAsia="仿宋_GB2312" w:hAnsi="华文仿宋" w:hint="eastAsia"/>
          <w:sz w:val="30"/>
          <w:szCs w:val="30"/>
        </w:rPr>
        <w:t>普惠</w:t>
      </w:r>
      <w:proofErr w:type="gramEnd"/>
      <w:r>
        <w:rPr>
          <w:rFonts w:ascii="仿宋_GB2312" w:eastAsia="仿宋_GB2312" w:hAnsi="华文仿宋" w:hint="eastAsia"/>
          <w:sz w:val="30"/>
          <w:szCs w:val="30"/>
        </w:rPr>
        <w:t>性，落实关于助力脱贫攻坚的任务部署，推进教育公平和教育资源均衡协同发展。深化“情暖童心”流动青少年宫、“手拉手书屋”等宫协品牌公益活动，推广“青年压力管理”“公益电影节”等各</w:t>
      </w:r>
      <w:proofErr w:type="gramStart"/>
      <w:r>
        <w:rPr>
          <w:rFonts w:ascii="仿宋_GB2312" w:eastAsia="仿宋_GB2312" w:hAnsi="华文仿宋" w:hint="eastAsia"/>
          <w:sz w:val="30"/>
          <w:szCs w:val="30"/>
        </w:rPr>
        <w:t>宫品牌</w:t>
      </w:r>
      <w:proofErr w:type="gramEnd"/>
      <w:r>
        <w:rPr>
          <w:rFonts w:ascii="仿宋_GB2312" w:eastAsia="仿宋_GB2312" w:hAnsi="华文仿宋" w:hint="eastAsia"/>
          <w:sz w:val="30"/>
          <w:szCs w:val="30"/>
        </w:rPr>
        <w:t>项目，创设专项公益基金，支持会员单位积极拓展工作区域、整合用好城乡各类青少年教育和活动阵地，大力开展直接服务青少年的公益</w:t>
      </w:r>
      <w:r>
        <w:rPr>
          <w:rFonts w:ascii="仿宋_GB2312" w:eastAsia="仿宋_GB2312" w:hAnsi="华文仿宋" w:hint="eastAsia"/>
          <w:sz w:val="30"/>
          <w:szCs w:val="30"/>
        </w:rPr>
        <w:lastRenderedPageBreak/>
        <w:t>项目，努力为广大青少年特别是农村留守儿童、家庭贫困儿童、进城务工子女等重点群体提供关爱。</w:t>
      </w:r>
    </w:p>
    <w:p w:rsidR="003915C4" w:rsidRDefault="00903133">
      <w:pPr>
        <w:spacing w:line="520" w:lineRule="exact"/>
        <w:ind w:firstLine="600"/>
        <w:rPr>
          <w:rFonts w:ascii="楷体" w:eastAsia="楷体" w:hAnsi="楷体"/>
          <w:b/>
          <w:sz w:val="30"/>
          <w:szCs w:val="30"/>
        </w:rPr>
      </w:pPr>
      <w:r>
        <w:rPr>
          <w:rFonts w:ascii="楷体" w:eastAsia="楷体" w:hAnsi="楷体" w:hint="eastAsia"/>
          <w:b/>
          <w:sz w:val="30"/>
          <w:szCs w:val="30"/>
        </w:rPr>
        <w:t>5．加强工委会自身建设</w:t>
      </w:r>
    </w:p>
    <w:p w:rsidR="003915C4" w:rsidRDefault="00903133">
      <w:pPr>
        <w:snapToGrid w:val="0"/>
        <w:spacing w:line="520" w:lineRule="exact"/>
        <w:ind w:firstLineChars="200" w:firstLine="600"/>
        <w:rPr>
          <w:rFonts w:ascii="仿宋_GB2312" w:eastAsia="仿宋_GB2312" w:hAnsi="宋体"/>
          <w:sz w:val="30"/>
          <w:szCs w:val="30"/>
        </w:rPr>
      </w:pPr>
      <w:r>
        <w:rPr>
          <w:rFonts w:ascii="仿宋_GB2312" w:eastAsia="仿宋_GB2312" w:hint="eastAsia"/>
          <w:sz w:val="30"/>
          <w:szCs w:val="30"/>
        </w:rPr>
        <w:t>坚持把研究和实践作为加强委员会自身建设的首要任务，提倡服务意识和奉献精神，进一步明确成员分工，做到集体决策分工实施，</w:t>
      </w:r>
      <w:r>
        <w:rPr>
          <w:rFonts w:ascii="仿宋_GB2312" w:eastAsia="仿宋_GB2312" w:hAnsi="宋体" w:hint="eastAsia"/>
          <w:sz w:val="30"/>
          <w:szCs w:val="30"/>
        </w:rPr>
        <w:t>积极利用好新媒体技术和新的传播手段，共同创新、有效推动工委会、各委员单位和个人事业发展成长。</w:t>
      </w:r>
    </w:p>
    <w:p w:rsidR="003915C4" w:rsidRDefault="00903133">
      <w:pPr>
        <w:snapToGrid w:val="0"/>
        <w:spacing w:line="520" w:lineRule="exact"/>
        <w:ind w:firstLineChars="200" w:firstLine="600"/>
        <w:rPr>
          <w:rFonts w:ascii="黑体" w:eastAsia="黑体" w:hAnsi="宋体"/>
          <w:sz w:val="30"/>
          <w:szCs w:val="30"/>
        </w:rPr>
      </w:pPr>
      <w:r>
        <w:rPr>
          <w:rFonts w:ascii="黑体" w:eastAsia="黑体" w:hAnsi="宋体" w:hint="eastAsia"/>
          <w:sz w:val="30"/>
          <w:szCs w:val="30"/>
        </w:rPr>
        <w:t>三、工作安排</w:t>
      </w:r>
      <w:r>
        <w:rPr>
          <w:rFonts w:ascii="黑体" w:eastAsia="黑体" w:hAnsi="宋体" w:hint="eastAsia"/>
          <w:sz w:val="30"/>
          <w:szCs w:val="30"/>
        </w:rPr>
        <w:tab/>
      </w:r>
    </w:p>
    <w:p w:rsidR="003915C4" w:rsidRDefault="00903133">
      <w:pPr>
        <w:snapToGrid w:val="0"/>
        <w:spacing w:line="520" w:lineRule="exact"/>
        <w:ind w:firstLineChars="200" w:firstLine="600"/>
        <w:rPr>
          <w:rFonts w:ascii="方正仿宋简体" w:eastAsia="方正仿宋简体" w:hAnsi="宋体"/>
          <w:sz w:val="30"/>
          <w:szCs w:val="30"/>
        </w:rPr>
      </w:pPr>
      <w:r>
        <w:rPr>
          <w:rFonts w:ascii="仿宋_GB2312" w:eastAsia="仿宋_GB2312" w:hAnsi="宋体" w:hint="eastAsia"/>
          <w:sz w:val="30"/>
          <w:szCs w:val="30"/>
        </w:rPr>
        <w:t>目前至2018年工作计划如下：</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30"/>
        <w:gridCol w:w="5103"/>
      </w:tblGrid>
      <w:tr w:rsidR="003915C4">
        <w:trPr>
          <w:trHeight w:val="624"/>
          <w:jc w:val="center"/>
        </w:trPr>
        <w:tc>
          <w:tcPr>
            <w:tcW w:w="1951"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时间</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拟设组别</w:t>
            </w:r>
          </w:p>
        </w:tc>
        <w:tc>
          <w:tcPr>
            <w:tcW w:w="5103"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工作内容</w:t>
            </w:r>
          </w:p>
        </w:tc>
      </w:tr>
      <w:tr w:rsidR="003915C4">
        <w:trPr>
          <w:trHeight w:val="762"/>
          <w:jc w:val="center"/>
        </w:trPr>
        <w:tc>
          <w:tcPr>
            <w:tcW w:w="1951"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2017年12月中旬前</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组织建设组</w:t>
            </w:r>
          </w:p>
        </w:tc>
        <w:tc>
          <w:tcPr>
            <w:tcW w:w="510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1．筹备成立大会和第一次委员全体会议</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 持续邀请吸引会员单位加入工委会，工委会日常事务服务和宣传</w:t>
            </w:r>
          </w:p>
        </w:tc>
      </w:tr>
      <w:tr w:rsidR="003915C4">
        <w:trPr>
          <w:trHeight w:val="558"/>
          <w:jc w:val="center"/>
        </w:trPr>
        <w:tc>
          <w:tcPr>
            <w:tcW w:w="1951"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2018年初启动，贯穿全年</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品牌项目组</w:t>
            </w:r>
          </w:p>
        </w:tc>
        <w:tc>
          <w:tcPr>
            <w:tcW w:w="510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1．收集整理委员单位品牌项目情况，开展阅读推广、青年压力管理、青少年公益电影节、青少年普法行等活动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2．联合社会力量，持续研究、推动在工委会推广实施的品牌项目打造</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3．对成员单位品牌项目进行评优推优</w:t>
            </w:r>
          </w:p>
        </w:tc>
      </w:tr>
      <w:tr w:rsidR="003915C4">
        <w:trPr>
          <w:trHeight w:val="1080"/>
          <w:jc w:val="center"/>
        </w:trPr>
        <w:tc>
          <w:tcPr>
            <w:tcW w:w="1951"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2018年初启动，贯穿全年</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管理培训组</w:t>
            </w:r>
          </w:p>
        </w:tc>
        <w:tc>
          <w:tcPr>
            <w:tcW w:w="510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1．组织针对性强、专业多元的教师培训、交流、比武活动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2．及时了解和组织成员单位参加全国、甚至国际层面的培训、交流、比武活动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3．建立教师和干部挂职兼职机制</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4．对成员单位教师、干部职工进行评优推优，打造一批“名师”“行业楷模”和“岗位能手”</w:t>
            </w:r>
          </w:p>
        </w:tc>
      </w:tr>
      <w:tr w:rsidR="003915C4">
        <w:trPr>
          <w:trHeight w:val="1548"/>
          <w:jc w:val="center"/>
        </w:trPr>
        <w:tc>
          <w:tcPr>
            <w:tcW w:w="1951"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lastRenderedPageBreak/>
              <w:t>2017年底启动，贯穿全年</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协同发展部</w:t>
            </w:r>
          </w:p>
        </w:tc>
        <w:tc>
          <w:tcPr>
            <w:tcW w:w="510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1．广泛联合社会力量，大力推动公益和共享资源收集和对接联系</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2．大力</w:t>
            </w:r>
            <w:r>
              <w:rPr>
                <w:rFonts w:ascii="仿宋_GB2312" w:eastAsia="仿宋_GB2312" w:hAnsi="华文仿宋" w:hint="eastAsia"/>
                <w:sz w:val="30"/>
                <w:szCs w:val="30"/>
              </w:rPr>
              <w:t>推动京津冀青少年</w:t>
            </w:r>
            <w:proofErr w:type="gramStart"/>
            <w:r>
              <w:rPr>
                <w:rFonts w:ascii="仿宋_GB2312" w:eastAsia="仿宋_GB2312" w:hAnsi="华文仿宋" w:hint="eastAsia"/>
                <w:sz w:val="30"/>
                <w:szCs w:val="30"/>
              </w:rPr>
              <w:t>宫资源</w:t>
            </w:r>
            <w:proofErr w:type="gramEnd"/>
            <w:r>
              <w:rPr>
                <w:rFonts w:ascii="仿宋_GB2312" w:eastAsia="仿宋_GB2312" w:hAnsi="华文仿宋" w:hint="eastAsia"/>
                <w:sz w:val="30"/>
                <w:szCs w:val="30"/>
              </w:rPr>
              <w:t>均衡协同发展，推动教育公平共享</w:t>
            </w:r>
          </w:p>
        </w:tc>
      </w:tr>
      <w:tr w:rsidR="003915C4">
        <w:trPr>
          <w:trHeight w:val="2481"/>
          <w:jc w:val="center"/>
        </w:trPr>
        <w:tc>
          <w:tcPr>
            <w:tcW w:w="1951"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2017年底启动，贯穿全年</w:t>
            </w:r>
          </w:p>
        </w:tc>
        <w:tc>
          <w:tcPr>
            <w:tcW w:w="1730"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专家咨询组</w:t>
            </w:r>
          </w:p>
        </w:tc>
        <w:tc>
          <w:tcPr>
            <w:tcW w:w="510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1．联系邀请青少年宫、教育方面专家学者，关心青少年发展成长的知名人士作为工委会专家顾问</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2．收集、整理青少年社会教育理论经验、场所建设、内部管理、教育教学活动、法律法规等领域的政策和创新模式案例，为成员单位提供参考。</w:t>
            </w:r>
          </w:p>
        </w:tc>
      </w:tr>
    </w:tbl>
    <w:p w:rsidR="003915C4" w:rsidRDefault="003915C4">
      <w:pPr>
        <w:spacing w:line="500" w:lineRule="exact"/>
        <w:rPr>
          <w:b/>
          <w:color w:val="FF0000"/>
          <w:w w:val="44"/>
          <w:sz w:val="28"/>
          <w:szCs w:val="28"/>
        </w:rPr>
      </w:pP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pStyle w:val="ac"/>
        <w:rPr>
          <w:rFonts w:ascii="宋体" w:eastAsia="宋体"/>
          <w:szCs w:val="36"/>
        </w:rPr>
      </w:pPr>
    </w:p>
    <w:p w:rsidR="003915C4" w:rsidRDefault="00903133">
      <w:pPr>
        <w:pStyle w:val="ac"/>
      </w:pPr>
      <w:bookmarkStart w:id="10" w:name="_Toc508959939"/>
      <w:r>
        <w:rPr>
          <w:rFonts w:hint="eastAsia"/>
        </w:rPr>
        <w:t>国际交流工作委员会工作报告</w:t>
      </w:r>
      <w:bookmarkEnd w:id="10"/>
    </w:p>
    <w:p w:rsidR="003915C4" w:rsidRDefault="003915C4">
      <w:pPr>
        <w:rPr>
          <w:rFonts w:ascii="仿宋_GB2312" w:eastAsia="仿宋_GB2312" w:hAnsi="宋体" w:cs="宋体"/>
          <w:bCs/>
          <w:sz w:val="30"/>
          <w:szCs w:val="30"/>
        </w:rPr>
      </w:pP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为全面贯彻落实习总书记系列讲话精神，</w:t>
      </w:r>
      <w:proofErr w:type="gramStart"/>
      <w:r>
        <w:rPr>
          <w:rFonts w:ascii="仿宋_GB2312" w:eastAsia="仿宋_GB2312" w:hAnsi="宋体" w:cs="宋体" w:hint="eastAsia"/>
          <w:bCs/>
          <w:sz w:val="30"/>
          <w:szCs w:val="30"/>
        </w:rPr>
        <w:t>践行</w:t>
      </w:r>
      <w:proofErr w:type="gramEnd"/>
      <w:r>
        <w:rPr>
          <w:rFonts w:ascii="仿宋_GB2312" w:eastAsia="仿宋_GB2312" w:hAnsi="宋体" w:cs="宋体" w:hint="eastAsia"/>
          <w:bCs/>
          <w:sz w:val="30"/>
          <w:szCs w:val="30"/>
        </w:rPr>
        <w:t>中国特色大国外交，根据&lt;&lt;中国青少年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专业（工作）委员会工作条例&gt;&gt;有关要求，2017年度，国际交流工作委员会在团中央、中国青少年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等有关单位的关心支持下，在筹备组和全体委员的共同努力下，顺利完成了前期筹备工作，实现了从2017年6月份开始酝酿到2018年1月份正式成立，现对2017年工作总结如下。</w:t>
      </w:r>
    </w:p>
    <w:p w:rsidR="003915C4" w:rsidRDefault="00903133">
      <w:pPr>
        <w:spacing w:line="500" w:lineRule="exact"/>
        <w:ind w:firstLine="612"/>
        <w:rPr>
          <w:rFonts w:ascii="黑体" w:eastAsia="黑体" w:hAnsi="黑体" w:cs="宋体"/>
          <w:bCs/>
          <w:sz w:val="30"/>
          <w:szCs w:val="30"/>
        </w:rPr>
      </w:pPr>
      <w:r>
        <w:rPr>
          <w:rFonts w:ascii="黑体" w:eastAsia="黑体" w:hAnsi="黑体" w:cs="宋体" w:hint="eastAsia"/>
          <w:bCs/>
          <w:sz w:val="30"/>
          <w:szCs w:val="30"/>
        </w:rPr>
        <w:t>一、2017年工作总结</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（一）认真贯彻落实习总书记系列重要讲话精神，与时俱进谋发展。</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为贯彻落</w:t>
      </w:r>
      <w:proofErr w:type="gramStart"/>
      <w:r>
        <w:rPr>
          <w:rFonts w:ascii="仿宋_GB2312" w:eastAsia="仿宋_GB2312" w:hAnsi="宋体" w:cs="宋体" w:hint="eastAsia"/>
          <w:bCs/>
          <w:sz w:val="30"/>
          <w:szCs w:val="30"/>
        </w:rPr>
        <w:t>实习近</w:t>
      </w:r>
      <w:proofErr w:type="gramEnd"/>
      <w:r>
        <w:rPr>
          <w:rFonts w:ascii="仿宋_GB2312" w:eastAsia="仿宋_GB2312" w:hAnsi="宋体" w:cs="宋体" w:hint="eastAsia"/>
          <w:bCs/>
          <w:sz w:val="30"/>
          <w:szCs w:val="30"/>
        </w:rPr>
        <w:t>平新时代中国特色社会主义思想特别是关于青少年工作的重要指示精神，为国家“新时代中国特色大国外交”建设做贡献，根据《关于切实加强中国青少年宫协会分支机构建设的意见》精神，为充分利用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现有平台和资源形成合力机制，促进新时代中国青少年</w:t>
      </w:r>
      <w:proofErr w:type="gramStart"/>
      <w:r>
        <w:rPr>
          <w:rFonts w:ascii="仿宋_GB2312" w:eastAsia="仿宋_GB2312" w:hAnsi="宋体" w:cs="宋体" w:hint="eastAsia"/>
          <w:bCs/>
          <w:sz w:val="30"/>
          <w:szCs w:val="30"/>
        </w:rPr>
        <w:t>宫事业</w:t>
      </w:r>
      <w:proofErr w:type="gramEnd"/>
      <w:r>
        <w:rPr>
          <w:rFonts w:ascii="仿宋_GB2312" w:eastAsia="仿宋_GB2312" w:hAnsi="宋体" w:cs="宋体" w:hint="eastAsia"/>
          <w:bCs/>
          <w:sz w:val="30"/>
          <w:szCs w:val="30"/>
        </w:rPr>
        <w:t>实现新发展，促进青少年</w:t>
      </w:r>
      <w:proofErr w:type="gramStart"/>
      <w:r>
        <w:rPr>
          <w:rFonts w:ascii="仿宋_GB2312" w:eastAsia="仿宋_GB2312" w:hAnsi="宋体" w:cs="宋体" w:hint="eastAsia"/>
          <w:bCs/>
          <w:sz w:val="30"/>
          <w:szCs w:val="30"/>
        </w:rPr>
        <w:t>宫更好</w:t>
      </w:r>
      <w:proofErr w:type="gramEnd"/>
      <w:r>
        <w:rPr>
          <w:rFonts w:ascii="仿宋_GB2312" w:eastAsia="仿宋_GB2312" w:hAnsi="宋体" w:cs="宋体" w:hint="eastAsia"/>
          <w:bCs/>
          <w:sz w:val="30"/>
          <w:szCs w:val="30"/>
        </w:rPr>
        <w:t>承担职责、发挥作用。2017年6月，三家宫协常务理事单位向宫协理事会联合发出了成立国际交流工作委员会的建议，得到了团中央和中国青少年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的肯定和批准。</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（二）坚持以促进落实立德树人为根本任务，认真做好各项筹备工作。</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工委会的筹备工作自2017年9月份正式启动，主要做了以下几项工作：</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1．成立筹备工作组，加强组织机构建设。经宫协批准成立了国际交流工作委员会筹备工作组，由毛复平同志担任筹备组组</w:t>
      </w:r>
      <w:r>
        <w:rPr>
          <w:rFonts w:ascii="仿宋_GB2312" w:eastAsia="仿宋_GB2312" w:hAnsi="宋体" w:cs="宋体" w:hint="eastAsia"/>
          <w:bCs/>
          <w:sz w:val="30"/>
          <w:szCs w:val="30"/>
        </w:rPr>
        <w:lastRenderedPageBreak/>
        <w:t>长，宫协国际联络部部长刘子狄等8名同志为副组长，宫协国际联络部副部长李丹等4名同志为筹备组工作人员，筹备工作组多次召开工作会议，研究部署国际交流工作委员会的筹备工作，并对今后一段时期工委会的发展</w:t>
      </w:r>
      <w:proofErr w:type="gramStart"/>
      <w:r>
        <w:rPr>
          <w:rFonts w:ascii="仿宋_GB2312" w:eastAsia="仿宋_GB2312" w:hAnsi="宋体" w:cs="宋体" w:hint="eastAsia"/>
          <w:bCs/>
          <w:sz w:val="30"/>
          <w:szCs w:val="30"/>
        </w:rPr>
        <w:t>作出</w:t>
      </w:r>
      <w:proofErr w:type="gramEnd"/>
      <w:r>
        <w:rPr>
          <w:rFonts w:ascii="仿宋_GB2312" w:eastAsia="仿宋_GB2312" w:hAnsi="宋体" w:cs="宋体" w:hint="eastAsia"/>
          <w:bCs/>
          <w:sz w:val="30"/>
          <w:szCs w:val="30"/>
        </w:rPr>
        <w:t xml:space="preserve">规划。 </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 xml:space="preserve">2．招募工委会委员，壮大组织队伍。2017年10月份，筹备组下发了《关于召开中国青少年宫协会国际交流工作委员会筹备会议的通知》，开始面向全社会启动委员会副主任、副秘书长和委员的自荐工作。2017年11月20日至23日，在珠海组织召开了国际交流工作委员会筹备会议，52家单位70名有关负责同志参加。今年1月12日在中国宫协网站发布关于召开宫协国际交流工作委员会成立大会暨国际交流工作专题培训班的通知，正式开始面向全社会吸纳委员，截止到会前，共收到委员推荐表56份，副秘书长推荐表25份，副主任推荐表42份，经过筹备组审核，确定首批委员 （134）名，达到了预期目的，具备了工委会成立的基本条件。 </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3．认真学习，精心起草成立大会的各项材料。自2017年10月下旬起，筹备组就着手起草工委会的各项文字材料。筹备组多次组织相关工作人员认真学习历届党中央党代会的报告、重要文件精神和</w:t>
      </w:r>
      <w:proofErr w:type="gramStart"/>
      <w:r>
        <w:rPr>
          <w:rFonts w:ascii="仿宋_GB2312" w:eastAsia="仿宋_GB2312" w:hAnsi="宋体" w:cs="宋体" w:hint="eastAsia"/>
          <w:bCs/>
          <w:sz w:val="30"/>
          <w:szCs w:val="30"/>
        </w:rPr>
        <w:t>习总书记</w:t>
      </w:r>
      <w:proofErr w:type="gramEnd"/>
      <w:r>
        <w:rPr>
          <w:rFonts w:ascii="仿宋_GB2312" w:eastAsia="仿宋_GB2312" w:hAnsi="宋体" w:cs="宋体" w:hint="eastAsia"/>
          <w:bCs/>
          <w:sz w:val="30"/>
          <w:szCs w:val="30"/>
        </w:rPr>
        <w:t>系列讲话精神，广泛收集关于成立专委会的工作资料，认真调研、回顾和总结近年来我国在国际交流方面的</w:t>
      </w:r>
      <w:proofErr w:type="gramStart"/>
      <w:r>
        <w:rPr>
          <w:rFonts w:ascii="仿宋_GB2312" w:eastAsia="仿宋_GB2312" w:hAnsi="宋体" w:cs="宋体" w:hint="eastAsia"/>
          <w:bCs/>
          <w:sz w:val="30"/>
          <w:szCs w:val="30"/>
        </w:rPr>
        <w:t>的</w:t>
      </w:r>
      <w:proofErr w:type="gramEnd"/>
      <w:r>
        <w:rPr>
          <w:rFonts w:ascii="仿宋_GB2312" w:eastAsia="仿宋_GB2312" w:hAnsi="宋体" w:cs="宋体" w:hint="eastAsia"/>
          <w:bCs/>
          <w:sz w:val="30"/>
          <w:szCs w:val="30"/>
        </w:rPr>
        <w:t>成绩和工作经验，草拟了今后一段时期我国青少年国际交流事业发展的主要工作方向和任务。</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4．酝酿推选领导班子人选。2017年11月24日宫协第五届五次常务理事会通讯会议审议通过了增设分支机构国际交流工作委员会，并提名毛复平同志为国际交流工作委员会主任人选。经过委员自荐、所在单位推荐和多次的协商、讨论、酝酿，按照号召影响力强、素质能力较高、领域代表性和地域性分布的原则，</w:t>
      </w:r>
      <w:r>
        <w:rPr>
          <w:rFonts w:ascii="仿宋_GB2312" w:eastAsia="仿宋_GB2312" w:hAnsi="宋体" w:cs="宋体" w:hint="eastAsia"/>
          <w:bCs/>
          <w:sz w:val="30"/>
          <w:szCs w:val="30"/>
        </w:rPr>
        <w:lastRenderedPageBreak/>
        <w:t>产生了工委会第一届副主任人选名单。需要特别说明的是，鉴于很多同志都很优秀，筹备组还专门向宫协理事会打了关于增设副主任人选的情况说明的报告，本来拟定了更多的副主任人选，但是经慎重考虑民政部相关政策后，还是没有充足的理由来突破副主任人选必须符合所占委员代表总数一定比例的相关规定，在做了很多努力之后，经报宫协研究决定，最终确定（15）名副主任人选，基本上是在考虑地域分布情况后，覆盖省会城市宫、地市宫和少数民族特色宫和丝路沿线宫。</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5．召开国际交流工作委员会正式成立大会暨全国青少年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国际交流工作培训班。2018年1月29日，来自全国22个省、自治区、直辖市的43家会员单位的63名委员，代表报名参加工委会的29个省、自治区、直辖市的79家单位的134名委员参加了工委会成立大会，全国少工委副主任、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会长李文革，共青团广西壮族自治区委员会副书记廖长友，中国青少年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副会长、常务副秘书长周雄，中国青少年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副会长、西安市青少年宫主任毛复平出席了成立大会。团中央国际部部长万学军、广西大学马克思主义学院</w:t>
      </w:r>
      <w:proofErr w:type="gramStart"/>
      <w:r>
        <w:rPr>
          <w:rFonts w:ascii="仿宋_GB2312" w:eastAsia="仿宋_GB2312" w:hAnsi="宋体" w:cs="宋体" w:hint="eastAsia"/>
          <w:bCs/>
          <w:sz w:val="30"/>
          <w:szCs w:val="30"/>
        </w:rPr>
        <w:t>党委书记徐秦法</w:t>
      </w:r>
      <w:proofErr w:type="gramEnd"/>
      <w:r>
        <w:rPr>
          <w:rFonts w:ascii="仿宋_GB2312" w:eastAsia="仿宋_GB2312" w:hAnsi="宋体" w:cs="宋体" w:hint="eastAsia"/>
          <w:bCs/>
          <w:sz w:val="30"/>
          <w:szCs w:val="30"/>
        </w:rPr>
        <w:t>在随后召开的全国青少年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国际交流培训班上分别做了专题辅导，万学军部长以“学习党的十九大精神，</w:t>
      </w:r>
      <w:proofErr w:type="gramStart"/>
      <w:r>
        <w:rPr>
          <w:rFonts w:ascii="仿宋_GB2312" w:eastAsia="仿宋_GB2312" w:hAnsi="宋体" w:cs="宋体" w:hint="eastAsia"/>
          <w:bCs/>
          <w:sz w:val="30"/>
          <w:szCs w:val="30"/>
        </w:rPr>
        <w:t>践行</w:t>
      </w:r>
      <w:proofErr w:type="gramEnd"/>
      <w:r>
        <w:rPr>
          <w:rFonts w:ascii="仿宋_GB2312" w:eastAsia="仿宋_GB2312" w:hAnsi="宋体" w:cs="宋体" w:hint="eastAsia"/>
          <w:bCs/>
          <w:sz w:val="30"/>
          <w:szCs w:val="30"/>
        </w:rPr>
        <w:t>中国特色大国外交”为报告主题，从习近平总书记外交思想和中国外交实践、开展青少年国际交流的宏观政策背景和有关规定、外事管理政策规定三个方面为大家做了精彩的报告。这仅仅万里长征的第一步，工委会秘书处将继续为发展壮大工委会队伍而努力。</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（三）围绕青少年工作和对外交流两大主题，认真做好调研科学制定工作计划。</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伴随着时代发展，青少年对校外教育也有了更高更新的要求，随着网络视野和信息时代的迅猛发展，孩子们迫切需求走出去了</w:t>
      </w:r>
      <w:r>
        <w:rPr>
          <w:rFonts w:ascii="仿宋_GB2312" w:eastAsia="仿宋_GB2312" w:hAnsi="宋体" w:cs="宋体" w:hint="eastAsia"/>
          <w:bCs/>
          <w:sz w:val="30"/>
          <w:szCs w:val="30"/>
        </w:rPr>
        <w:lastRenderedPageBreak/>
        <w:t>解世界，我们也欢迎海外优秀青少年来了解中国。针对新的时代发展要求，工委会筹备组面向委员和相关单位征集了大量的活动总结和方案，了解了一些好的经验和做法，在做了大量调研工作的基础上，为进一步明确工委会2018年的工作方向，安排好工作重点、抓好工作落实，工委会班子成员专门召开了专题工作研讨会，研究制定了工委会2018年工作计划。</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2017年工委会从酝酿到正式成立，取得了阶段性的成绩，但也发现了一些工作上的不足，在新的一年，我们更要充满信心，抓好机遇，坚定信念，开拓创新，共同努力，谋求发展，在现有的基础上把各项工作再推向一个新台阶，促进新时代中国青少年</w:t>
      </w:r>
      <w:proofErr w:type="gramStart"/>
      <w:r>
        <w:rPr>
          <w:rFonts w:ascii="仿宋_GB2312" w:eastAsia="仿宋_GB2312" w:hAnsi="宋体" w:cs="宋体" w:hint="eastAsia"/>
          <w:bCs/>
          <w:sz w:val="30"/>
          <w:szCs w:val="30"/>
        </w:rPr>
        <w:t>宫事业</w:t>
      </w:r>
      <w:proofErr w:type="gramEnd"/>
      <w:r>
        <w:rPr>
          <w:rFonts w:ascii="仿宋_GB2312" w:eastAsia="仿宋_GB2312" w:hAnsi="宋体" w:cs="宋体" w:hint="eastAsia"/>
          <w:bCs/>
          <w:sz w:val="30"/>
          <w:szCs w:val="30"/>
        </w:rPr>
        <w:t>实现新发展，为国家“新时代中国特色大国外交”建设贡献应有的力量。</w:t>
      </w:r>
    </w:p>
    <w:p w:rsidR="003915C4" w:rsidRDefault="00903133">
      <w:pPr>
        <w:spacing w:line="500" w:lineRule="exact"/>
        <w:ind w:firstLine="612"/>
        <w:rPr>
          <w:rFonts w:ascii="黑体" w:eastAsia="黑体" w:hAnsi="黑体" w:cs="宋体"/>
          <w:bCs/>
          <w:sz w:val="30"/>
          <w:szCs w:val="30"/>
        </w:rPr>
      </w:pPr>
      <w:r>
        <w:rPr>
          <w:rFonts w:ascii="黑体" w:eastAsia="黑体" w:hAnsi="黑体" w:cs="宋体" w:hint="eastAsia"/>
          <w:bCs/>
          <w:sz w:val="30"/>
          <w:szCs w:val="30"/>
        </w:rPr>
        <w:t>二、2018年工作计划</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为贯彻落实党的十九大精神，</w:t>
      </w:r>
      <w:proofErr w:type="gramStart"/>
      <w:r>
        <w:rPr>
          <w:rFonts w:ascii="仿宋_GB2312" w:eastAsia="仿宋_GB2312" w:hAnsi="宋体" w:cs="宋体" w:hint="eastAsia"/>
          <w:bCs/>
          <w:sz w:val="30"/>
          <w:szCs w:val="30"/>
        </w:rPr>
        <w:t>践行</w:t>
      </w:r>
      <w:proofErr w:type="gramEnd"/>
      <w:r>
        <w:rPr>
          <w:rFonts w:ascii="仿宋_GB2312" w:eastAsia="仿宋_GB2312" w:hAnsi="宋体" w:cs="宋体" w:hint="eastAsia"/>
          <w:bCs/>
          <w:sz w:val="30"/>
          <w:szCs w:val="30"/>
        </w:rPr>
        <w:t>中国特色大国外交，按照《中国青少年宫协会专业（工作）委员会工作条例》有关要求，2018年度，国际交流工作委员将会顺势而为，以促进落实立德树人为根本任务，以“一带一路国际青少年交流活动”为品牌，以“新丝绸之路之小小外交家”等活动为抓手，有针对性的做好工委会2018年中心工作。为进一步明确工委会2018年的工作方向，制定好工作计划、安排好工作重点、抓好工作落实，在工委会做了大量调研工作的基础上，特制定2018年工作计划如下。</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（一）着力加强组织队伍建设，夯实国际交流工作委员会的工作基础。</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发展壮大队伍。在工委会现有134名委员的基础上，继续面向全国发展更多的委员，更广泛的联络广大从事国际青少年交流、青少年校外教育、青少年服务机构以及相关领域卓有建树的专家学者和具有国际视野的青年才俊，凝聚更多的可以凝聚的社</w:t>
      </w:r>
      <w:r>
        <w:rPr>
          <w:rFonts w:ascii="仿宋_GB2312" w:eastAsia="仿宋_GB2312" w:hAnsi="宋体" w:cs="宋体" w:hint="eastAsia"/>
          <w:bCs/>
          <w:sz w:val="30"/>
          <w:szCs w:val="30"/>
        </w:rPr>
        <w:lastRenderedPageBreak/>
        <w:t>会力量，促使工作委员会具备扎实的群众基础和广泛的代表性。</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规范组织管理。不忘初心，永远以工委会的健康发展为大任，不断探索工委会内部管理办法，建立健全各项制度，包括工作规程、委员发展办法等一系列管理制度；不断完善秘书处会议、主任办公会议和全体委员大会三级议事机制。使委员会工作有章可循，保证委员会健康发展。</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3.</w:t>
      </w:r>
      <w:proofErr w:type="gramStart"/>
      <w:r>
        <w:rPr>
          <w:rFonts w:ascii="仿宋_GB2312" w:eastAsia="仿宋_GB2312" w:hAnsi="宋体" w:cs="宋体" w:hint="eastAsia"/>
          <w:bCs/>
          <w:sz w:val="30"/>
          <w:szCs w:val="30"/>
        </w:rPr>
        <w:t>谋建智慧</w:t>
      </w:r>
      <w:proofErr w:type="gramEnd"/>
      <w:r>
        <w:rPr>
          <w:rFonts w:ascii="仿宋_GB2312" w:eastAsia="仿宋_GB2312" w:hAnsi="宋体" w:cs="宋体" w:hint="eastAsia"/>
          <w:bCs/>
          <w:sz w:val="30"/>
          <w:szCs w:val="30"/>
        </w:rPr>
        <w:t>智库。积极探索青少年国际交流的系统理论研究，积极争取与高等院校和科研机构合作，加大简历专家型导师</w:t>
      </w:r>
      <w:proofErr w:type="gramStart"/>
      <w:r>
        <w:rPr>
          <w:rFonts w:ascii="仿宋_GB2312" w:eastAsia="仿宋_GB2312" w:hAnsi="宋体" w:cs="宋体" w:hint="eastAsia"/>
          <w:bCs/>
          <w:sz w:val="30"/>
          <w:szCs w:val="30"/>
        </w:rPr>
        <w:t>型智库</w:t>
      </w:r>
      <w:proofErr w:type="gramEnd"/>
      <w:r>
        <w:rPr>
          <w:rFonts w:ascii="仿宋_GB2312" w:eastAsia="仿宋_GB2312" w:hAnsi="宋体" w:cs="宋体" w:hint="eastAsia"/>
          <w:bCs/>
          <w:sz w:val="30"/>
          <w:szCs w:val="30"/>
        </w:rPr>
        <w:t>队伍，为青少年国际交流提供理论研究、顶层设计、人才培养和指导咨询服务。</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4.加强培训培养。注重对各宫外事人员的专业化能力的培训培养，培训工作梯次跟进，对时事政策、外交知识、民族宗教等专业知识纳入培训计划，不断提高外事工作人员的理论素养和政策水平，确保国际交流活动依法依规，不断提升外事工作者的工作能力和服务水平。</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（二）不断拓宽国际交流舞台，重点培育国际青少年文化交流品牌项目。</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5.依托习近平总书记一带</w:t>
      </w:r>
      <w:proofErr w:type="gramStart"/>
      <w:r>
        <w:rPr>
          <w:rFonts w:ascii="仿宋_GB2312" w:eastAsia="仿宋_GB2312" w:hAnsi="宋体" w:cs="宋体" w:hint="eastAsia"/>
          <w:bCs/>
          <w:sz w:val="30"/>
          <w:szCs w:val="30"/>
        </w:rPr>
        <w:t>一路国际</w:t>
      </w:r>
      <w:proofErr w:type="gramEnd"/>
      <w:r>
        <w:rPr>
          <w:rFonts w:ascii="仿宋_GB2312" w:eastAsia="仿宋_GB2312" w:hAnsi="宋体" w:cs="宋体" w:hint="eastAsia"/>
          <w:bCs/>
          <w:sz w:val="30"/>
          <w:szCs w:val="30"/>
        </w:rPr>
        <w:t>经济、政治、文化交流倡议为指导思想，通过国际青少年文化交流，打造国际交流中心品牌活动，拟组织开展新丝绸之路青少年文化交流峰会活动。活动以古城西安为起点，沿古丝绸之路线路至新疆乌鲁木齐，通过组织对丝绸之路重点城市相关历史古迹、博物馆等进行寻访、学习和交流，通过传播和平、交流、理解、包容、合作共赢的“一带一路”国际合作精神让每个青少年都能成为“一带一路”国际合作精神的传播者和</w:t>
      </w:r>
      <w:proofErr w:type="gramStart"/>
      <w:r>
        <w:rPr>
          <w:rFonts w:ascii="仿宋_GB2312" w:eastAsia="仿宋_GB2312" w:hAnsi="宋体" w:cs="宋体" w:hint="eastAsia"/>
          <w:bCs/>
          <w:sz w:val="30"/>
          <w:szCs w:val="30"/>
        </w:rPr>
        <w:t>践行</w:t>
      </w:r>
      <w:proofErr w:type="gramEnd"/>
      <w:r>
        <w:rPr>
          <w:rFonts w:ascii="仿宋_GB2312" w:eastAsia="仿宋_GB2312" w:hAnsi="宋体" w:cs="宋体" w:hint="eastAsia"/>
          <w:bCs/>
          <w:sz w:val="30"/>
          <w:szCs w:val="30"/>
        </w:rPr>
        <w:t>者。</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6.始终体现国际交流工作职责，不断扩大现有品牌活动的影响力。完善所属专委会的工作程序和工作方案，明确与中心部门</w:t>
      </w:r>
      <w:r>
        <w:rPr>
          <w:rFonts w:ascii="仿宋_GB2312" w:eastAsia="仿宋_GB2312" w:hAnsi="宋体" w:cs="宋体" w:hint="eastAsia"/>
          <w:bCs/>
          <w:sz w:val="30"/>
          <w:szCs w:val="30"/>
        </w:rPr>
        <w:lastRenderedPageBreak/>
        <w:t>的协同工作机制，明确工作流程提升工作效率、见到工作实效。不断挖掘成熟的国际交流平台，梳理各地优秀的精品活动，扩大各地的青少年文化交流活动、文化艺术展示、友好城市邀请交流活动通过各类国际青少年交流的舞台，把中国的传统文化推向世界各国，让我们的传统文明成果得以惠及各国青少年。</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7.围绕党政大局，做好“情暖童心”智慧扶贫工作。拟组织到西藏或甘南地区进行“国际交流工作委员会西藏（甘南地区）帮扶行活动”。通过组织捐赠相关教学设备、器材、协助其建立专业活动馆室、开展社团活动、落实教师挂职培训工作和有关调研等活动努力挖掘丰富生动的活动题材，努力促使各地信息资源共享，补上不平衡不充分发展的短板。</w:t>
      </w:r>
    </w:p>
    <w:p w:rsidR="003915C4" w:rsidRDefault="00903133">
      <w:pPr>
        <w:spacing w:line="500" w:lineRule="exact"/>
        <w:ind w:firstLine="612"/>
        <w:rPr>
          <w:rFonts w:ascii="仿宋_GB2312" w:eastAsia="仿宋_GB2312" w:hAnsi="宋体" w:cs="宋体"/>
          <w:b/>
          <w:bCs/>
          <w:sz w:val="30"/>
          <w:szCs w:val="30"/>
        </w:rPr>
      </w:pPr>
      <w:r>
        <w:rPr>
          <w:rFonts w:ascii="仿宋_GB2312" w:eastAsia="仿宋_GB2312" w:hAnsi="宋体" w:cs="宋体" w:hint="eastAsia"/>
          <w:b/>
          <w:bCs/>
          <w:sz w:val="30"/>
          <w:szCs w:val="30"/>
        </w:rPr>
        <w:t>（三）坚持</w:t>
      </w:r>
      <w:proofErr w:type="gramStart"/>
      <w:r>
        <w:rPr>
          <w:rFonts w:ascii="仿宋_GB2312" w:eastAsia="仿宋_GB2312" w:hAnsi="宋体" w:cs="宋体" w:hint="eastAsia"/>
          <w:b/>
          <w:bCs/>
          <w:sz w:val="30"/>
          <w:szCs w:val="30"/>
        </w:rPr>
        <w:t>践行</w:t>
      </w:r>
      <w:proofErr w:type="gramEnd"/>
      <w:r>
        <w:rPr>
          <w:rFonts w:ascii="仿宋_GB2312" w:eastAsia="仿宋_GB2312" w:hAnsi="宋体" w:cs="宋体" w:hint="eastAsia"/>
          <w:b/>
          <w:bCs/>
          <w:sz w:val="30"/>
          <w:szCs w:val="30"/>
        </w:rPr>
        <w:t>服务委员宗旨，充分发挥国际交流工作委员会桥梁职能。</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8.要加强与各地市校外教育活动场所及委员之间的信息沟通和交流，通过开展参观交流、学术论坛、专题研讨、教育培训等形式，借助互联网、影视作品和新媒体平台等学习宣传手段，打造工作委员会的内部交流和国际交流协作平台，不断提高各委员单位外事工作的专业化能力和水平。</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9.要着力理顺政府有关职能部门与委员会和委员单位之间的关系，积极争取重视、理解和支持，为我们开展国际交流活动提供方便。</w:t>
      </w:r>
    </w:p>
    <w:p w:rsidR="003915C4" w:rsidRDefault="00903133">
      <w:pPr>
        <w:spacing w:line="50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10.认真维护委员的合法权益，向政府有关部门反映委员的意见和要求，帮助解决实际困难和问题。</w:t>
      </w:r>
    </w:p>
    <w:p w:rsidR="003915C4" w:rsidRDefault="003915C4">
      <w:pPr>
        <w:spacing w:line="520" w:lineRule="exact"/>
        <w:ind w:firstLine="612"/>
        <w:rPr>
          <w:rFonts w:ascii="仿宋_GB2312" w:eastAsia="仿宋_GB2312" w:hAnsi="宋体" w:cs="宋体"/>
          <w:bCs/>
          <w:sz w:val="30"/>
          <w:szCs w:val="30"/>
        </w:rPr>
      </w:pPr>
    </w:p>
    <w:p w:rsidR="003915C4" w:rsidRDefault="00903133">
      <w:pPr>
        <w:widowControl/>
        <w:jc w:val="left"/>
        <w:rPr>
          <w:rFonts w:ascii="仿宋_GB2312" w:eastAsia="仿宋_GB2312" w:hAnsi="宋体" w:cs="宋体"/>
          <w:bCs/>
          <w:sz w:val="30"/>
          <w:szCs w:val="30"/>
        </w:rPr>
      </w:pPr>
      <w:r>
        <w:rPr>
          <w:rFonts w:ascii="仿宋_GB2312" w:eastAsia="仿宋_GB2312" w:hAnsi="宋体" w:cs="宋体"/>
          <w:bCs/>
          <w:sz w:val="30"/>
          <w:szCs w:val="30"/>
        </w:rPr>
        <w:br w:type="page"/>
      </w:r>
    </w:p>
    <w:p w:rsidR="003915C4" w:rsidRDefault="003915C4">
      <w:pPr>
        <w:rPr>
          <w:rFonts w:ascii="仿宋_GB2312" w:eastAsia="仿宋_GB2312" w:hAnsi="宋体" w:cs="宋体"/>
          <w:b/>
          <w:bCs/>
          <w:sz w:val="30"/>
          <w:szCs w:val="30"/>
        </w:rPr>
      </w:pPr>
    </w:p>
    <w:p w:rsidR="003915C4" w:rsidRDefault="00903133">
      <w:pPr>
        <w:pStyle w:val="ac"/>
      </w:pPr>
      <w:bookmarkStart w:id="11" w:name="_Toc508959940"/>
      <w:r>
        <w:rPr>
          <w:rFonts w:hint="eastAsia"/>
        </w:rPr>
        <w:t>阅读推广工作委员会工作计划</w:t>
      </w:r>
      <w:bookmarkEnd w:id="11"/>
    </w:p>
    <w:p w:rsidR="003915C4" w:rsidRDefault="003915C4">
      <w:pPr>
        <w:snapToGrid w:val="0"/>
        <w:spacing w:line="500" w:lineRule="exact"/>
        <w:ind w:firstLineChars="200" w:firstLine="600"/>
        <w:rPr>
          <w:rFonts w:ascii="仿宋_GB2312" w:eastAsia="仿宋_GB2312" w:hAnsi="宋体"/>
          <w:sz w:val="30"/>
          <w:szCs w:val="30"/>
        </w:rPr>
      </w:pPr>
    </w:p>
    <w:p w:rsidR="003915C4" w:rsidRDefault="00903133">
      <w:pPr>
        <w:snapToGrid w:val="0"/>
        <w:spacing w:line="500" w:lineRule="exact"/>
        <w:ind w:firstLineChars="200" w:firstLine="600"/>
        <w:rPr>
          <w:rFonts w:ascii="黑体" w:eastAsia="黑体" w:hAnsi="宋体"/>
          <w:sz w:val="30"/>
          <w:szCs w:val="30"/>
        </w:rPr>
      </w:pPr>
      <w:r>
        <w:rPr>
          <w:rFonts w:ascii="黑体" w:eastAsia="黑体" w:hAnsi="宋体" w:hint="eastAsia"/>
          <w:sz w:val="30"/>
          <w:szCs w:val="30"/>
        </w:rPr>
        <w:t>一、指导思想</w:t>
      </w:r>
    </w:p>
    <w:p w:rsidR="003915C4" w:rsidRDefault="00903133">
      <w:pPr>
        <w:snapToGrid w:val="0"/>
        <w:spacing w:line="50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深入贯彻党的十九大精神，深入学习贯彻习近平新时代中国特色社会主义思想，特别是关于青少年工作和教育工作的重要指示精神，坚持新时代中国特色社会主义群团发展道路，强化思想引领，坚持以立德树人为根本任务，根据《中华人民共和国公共文化服务保障法》，结合《全民阅读“十三五”时期发展规划》，充分利用全国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现有平台和资源形成合力，促进青少年</w:t>
      </w:r>
      <w:proofErr w:type="gramStart"/>
      <w:r>
        <w:rPr>
          <w:rFonts w:ascii="仿宋_GB2312" w:eastAsia="仿宋_GB2312" w:hAnsi="华文仿宋" w:hint="eastAsia"/>
          <w:sz w:val="30"/>
          <w:szCs w:val="30"/>
        </w:rPr>
        <w:t>宫更好</w:t>
      </w:r>
      <w:proofErr w:type="gramEnd"/>
      <w:r>
        <w:rPr>
          <w:rFonts w:ascii="仿宋_GB2312" w:eastAsia="仿宋_GB2312" w:hAnsi="华文仿宋" w:hint="eastAsia"/>
          <w:sz w:val="30"/>
          <w:szCs w:val="30"/>
        </w:rPr>
        <w:t>承担职责、发挥作用，特别是推动建设学习型社会，引导青少年爱读书、读好书、善读书，“让读书学习成为一种生活方式”，成长得更好。</w:t>
      </w:r>
    </w:p>
    <w:p w:rsidR="003915C4" w:rsidRDefault="00903133">
      <w:pPr>
        <w:snapToGrid w:val="0"/>
        <w:spacing w:line="500" w:lineRule="exact"/>
        <w:ind w:firstLineChars="200" w:firstLine="600"/>
        <w:rPr>
          <w:rFonts w:ascii="黑体" w:eastAsia="黑体" w:hAnsi="宋体"/>
          <w:sz w:val="30"/>
          <w:szCs w:val="30"/>
        </w:rPr>
      </w:pPr>
      <w:r>
        <w:rPr>
          <w:rFonts w:ascii="黑体" w:eastAsia="黑体" w:hAnsi="宋体" w:hint="eastAsia"/>
          <w:sz w:val="30"/>
          <w:szCs w:val="30"/>
        </w:rPr>
        <w:t>二、工作要点</w:t>
      </w:r>
    </w:p>
    <w:p w:rsidR="003915C4" w:rsidRDefault="00903133">
      <w:pPr>
        <w:spacing w:line="560" w:lineRule="exact"/>
        <w:rPr>
          <w:rFonts w:ascii="楷体" w:eastAsia="楷体" w:hAnsi="楷体"/>
          <w:b/>
          <w:sz w:val="30"/>
          <w:szCs w:val="30"/>
        </w:rPr>
      </w:pPr>
      <w:r>
        <w:rPr>
          <w:rFonts w:ascii="楷体" w:eastAsia="楷体" w:hAnsi="楷体" w:hint="eastAsia"/>
          <w:b/>
          <w:sz w:val="30"/>
          <w:szCs w:val="30"/>
        </w:rPr>
        <w:t xml:space="preserve">    1．搭建青少年宫阅读相关交流展示平台</w:t>
      </w:r>
    </w:p>
    <w:p w:rsidR="003915C4" w:rsidRDefault="00903133">
      <w:pPr>
        <w:spacing w:line="500" w:lineRule="exact"/>
        <w:ind w:firstLine="600"/>
        <w:rPr>
          <w:rFonts w:ascii="仿宋_GB2312" w:eastAsia="仿宋_GB2312" w:hAnsi="华文仿宋"/>
          <w:sz w:val="30"/>
          <w:szCs w:val="30"/>
        </w:rPr>
      </w:pPr>
      <w:r>
        <w:rPr>
          <w:rFonts w:ascii="仿宋_GB2312" w:eastAsia="仿宋_GB2312" w:hAnsi="华文仿宋" w:hint="eastAsia"/>
          <w:sz w:val="30"/>
          <w:szCs w:val="30"/>
        </w:rPr>
        <w:t>实施青少年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阅读推广项目品牌战略。以“牵手未来”为主题，发现、推广、打造各宫和阅读服务、活动品牌和</w:t>
      </w:r>
      <w:r>
        <w:rPr>
          <w:rFonts w:ascii="仿宋" w:eastAsia="仿宋" w:hAnsi="仿宋" w:cs="仿宋" w:hint="eastAsia"/>
          <w:sz w:val="30"/>
          <w:szCs w:val="30"/>
        </w:rPr>
        <w:t>阅读创新</w:t>
      </w:r>
      <w:r>
        <w:rPr>
          <w:rFonts w:ascii="仿宋" w:eastAsia="仿宋" w:hAnsi="仿宋" w:cs="仿宋"/>
          <w:sz w:val="30"/>
          <w:szCs w:val="30"/>
        </w:rPr>
        <w:t>实践活动</w:t>
      </w:r>
      <w:r>
        <w:rPr>
          <w:rFonts w:ascii="仿宋" w:eastAsia="仿宋" w:hAnsi="仿宋" w:cs="仿宋" w:hint="eastAsia"/>
          <w:sz w:val="30"/>
          <w:szCs w:val="30"/>
        </w:rPr>
        <w:t>和课程，创建一批“阅读示范校”和校外“阅读示范基地”</w:t>
      </w:r>
      <w:r>
        <w:rPr>
          <w:rFonts w:ascii="仿宋_GB2312" w:eastAsia="仿宋_GB2312" w:hAnsi="华文仿宋" w:hint="eastAsia"/>
          <w:sz w:val="30"/>
          <w:szCs w:val="30"/>
        </w:rPr>
        <w:t>，不断加强工委会的引导力和示范引领作用，形成有效整合社会资源的合作机制，为社会机构参与协会和青少年</w:t>
      </w:r>
      <w:proofErr w:type="gramStart"/>
      <w:r>
        <w:rPr>
          <w:rFonts w:ascii="仿宋_GB2312" w:eastAsia="仿宋_GB2312" w:hAnsi="华文仿宋" w:hint="eastAsia"/>
          <w:sz w:val="30"/>
          <w:szCs w:val="30"/>
        </w:rPr>
        <w:t>宫工作</w:t>
      </w:r>
      <w:proofErr w:type="gramEnd"/>
      <w:r>
        <w:rPr>
          <w:rFonts w:ascii="仿宋_GB2312" w:eastAsia="仿宋_GB2312" w:hAnsi="华文仿宋" w:hint="eastAsia"/>
          <w:sz w:val="30"/>
          <w:szCs w:val="30"/>
        </w:rPr>
        <w:t>搭建平台，促进青少年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t>与群团工作、特别是共青团和少先队工作的结合，主动为共青团、少先队校外教育活动提供载体，让青少年在丰富多彩的阅读相关主题实践活动中成长得更好。</w:t>
      </w:r>
    </w:p>
    <w:p w:rsidR="003915C4" w:rsidRDefault="00903133">
      <w:pPr>
        <w:spacing w:line="500" w:lineRule="exact"/>
        <w:ind w:firstLine="600"/>
        <w:rPr>
          <w:rFonts w:ascii="楷体" w:eastAsia="楷体" w:hAnsi="楷体"/>
          <w:b/>
          <w:sz w:val="30"/>
          <w:szCs w:val="30"/>
        </w:rPr>
      </w:pPr>
      <w:r>
        <w:rPr>
          <w:rFonts w:ascii="楷体" w:eastAsia="楷体" w:hAnsi="楷体" w:hint="eastAsia"/>
          <w:b/>
          <w:sz w:val="30"/>
          <w:szCs w:val="30"/>
        </w:rPr>
        <w:t>2．</w:t>
      </w:r>
      <w:proofErr w:type="gramStart"/>
      <w:r>
        <w:rPr>
          <w:rFonts w:ascii="楷体" w:eastAsia="楷体" w:hAnsi="楷体" w:hint="eastAsia"/>
          <w:b/>
          <w:sz w:val="30"/>
          <w:szCs w:val="30"/>
        </w:rPr>
        <w:t>搭建多元</w:t>
      </w:r>
      <w:proofErr w:type="gramEnd"/>
      <w:r>
        <w:rPr>
          <w:rFonts w:ascii="楷体" w:eastAsia="楷体" w:hAnsi="楷体" w:hint="eastAsia"/>
          <w:b/>
          <w:sz w:val="30"/>
          <w:szCs w:val="30"/>
        </w:rPr>
        <w:t>专业的青少年宫阅读导师发展平台</w:t>
      </w:r>
    </w:p>
    <w:p w:rsidR="003915C4" w:rsidRDefault="00903133">
      <w:pPr>
        <w:spacing w:line="500" w:lineRule="exact"/>
        <w:ind w:firstLine="585"/>
        <w:rPr>
          <w:rFonts w:ascii="仿宋_GB2312" w:eastAsia="仿宋_GB2312" w:hAnsi="华文仿宋"/>
          <w:sz w:val="30"/>
          <w:szCs w:val="30"/>
        </w:rPr>
      </w:pPr>
      <w:r>
        <w:rPr>
          <w:rFonts w:ascii="仿宋_GB2312" w:eastAsia="仿宋_GB2312" w:hAnsi="华文仿宋" w:hint="eastAsia"/>
          <w:sz w:val="30"/>
          <w:szCs w:val="30"/>
        </w:rPr>
        <w:t>推动阅读导师——青少年</w:t>
      </w:r>
      <w:proofErr w:type="gramStart"/>
      <w:r>
        <w:rPr>
          <w:rFonts w:ascii="仿宋_GB2312" w:eastAsia="仿宋_GB2312" w:hAnsi="华文仿宋" w:hint="eastAsia"/>
          <w:sz w:val="30"/>
          <w:szCs w:val="30"/>
        </w:rPr>
        <w:t>宫系统</w:t>
      </w:r>
      <w:proofErr w:type="gramEnd"/>
      <w:r>
        <w:rPr>
          <w:rFonts w:ascii="仿宋_GB2312" w:eastAsia="仿宋_GB2312" w:hAnsi="华文仿宋" w:hint="eastAsia"/>
          <w:sz w:val="30"/>
          <w:szCs w:val="30"/>
        </w:rPr>
        <w:t>教师队伍建设。注重加强师德师风建设，不断提升教师专业化服务能力，结合青少年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lastRenderedPageBreak/>
        <w:t>和工作实际，有针对性地组织开展教师系列培训，加强理论和实践学习研究，推动开展工作者技能大比武活动和先进个人评选，发现、培养、选树一批行业楷模、岗位能手和“名师”，促进广大青少年宫工作者立足本职创先争优，深化和完善会员单位之间交流挂职制度，从而</w:t>
      </w:r>
      <w:r>
        <w:rPr>
          <w:rFonts w:ascii="仿宋" w:eastAsia="仿宋" w:hAnsi="仿宋" w:cs="仿宋" w:hint="eastAsia"/>
          <w:sz w:val="30"/>
          <w:szCs w:val="30"/>
        </w:rPr>
        <w:t>推动少儿阅读推广人队伍建设，打造青少年宫“名师”、出版人、阅读推广人和书评人组成的“领读者”引导平台。</w:t>
      </w:r>
    </w:p>
    <w:p w:rsidR="003915C4" w:rsidRDefault="00903133">
      <w:pPr>
        <w:spacing w:line="500" w:lineRule="exact"/>
        <w:ind w:firstLine="600"/>
        <w:rPr>
          <w:rFonts w:ascii="楷体" w:eastAsia="楷体" w:hAnsi="楷体"/>
          <w:b/>
          <w:sz w:val="30"/>
          <w:szCs w:val="30"/>
        </w:rPr>
      </w:pPr>
      <w:r>
        <w:rPr>
          <w:rFonts w:ascii="楷体" w:eastAsia="楷体" w:hAnsi="楷体" w:hint="eastAsia"/>
          <w:b/>
          <w:sz w:val="30"/>
          <w:szCs w:val="30"/>
        </w:rPr>
        <w:t>3．搭建互联互通的青少年宫阅读推广区域化枢纽平台</w:t>
      </w:r>
    </w:p>
    <w:p w:rsidR="003915C4" w:rsidRDefault="00903133">
      <w:pPr>
        <w:spacing w:line="500" w:lineRule="exact"/>
        <w:ind w:firstLine="585"/>
        <w:rPr>
          <w:rFonts w:ascii="仿宋_GB2312" w:eastAsia="仿宋_GB2312" w:hAnsi="华文仿宋"/>
          <w:sz w:val="30"/>
          <w:szCs w:val="30"/>
        </w:rPr>
      </w:pPr>
      <w:r>
        <w:rPr>
          <w:rFonts w:ascii="仿宋_GB2312" w:eastAsia="仿宋_GB2312" w:hAnsi="华文仿宋" w:hint="eastAsia"/>
          <w:sz w:val="30"/>
          <w:szCs w:val="30"/>
        </w:rPr>
        <w:t>推动青少年宫阅读推广区域枢纽平台建设，推动跨区域建立工作交流和互动机制，帮助青少年宫在新理念探索实践、新项目研发推广以及场所建设、队伍建设和活动开展等方面的示范带动和枢纽作用，结合实际谋划和推进青少年</w:t>
      </w:r>
      <w:proofErr w:type="gramStart"/>
      <w:r>
        <w:rPr>
          <w:rFonts w:ascii="仿宋_GB2312" w:eastAsia="仿宋_GB2312" w:hAnsi="华文仿宋" w:hint="eastAsia"/>
          <w:sz w:val="30"/>
          <w:szCs w:val="30"/>
        </w:rPr>
        <w:t>宫事业</w:t>
      </w:r>
      <w:proofErr w:type="gramEnd"/>
      <w:r>
        <w:rPr>
          <w:rFonts w:ascii="仿宋_GB2312" w:eastAsia="仿宋_GB2312" w:hAnsi="华文仿宋" w:hint="eastAsia"/>
          <w:sz w:val="30"/>
          <w:szCs w:val="30"/>
        </w:rPr>
        <w:t>改革发展，积极参与“供给侧结构性改革”，更好适应改革要求和青少年发展需求，努力满足广大青少年日益增长的校外教育需求和青少年</w:t>
      </w:r>
      <w:proofErr w:type="gramStart"/>
      <w:r>
        <w:rPr>
          <w:rFonts w:ascii="仿宋_GB2312" w:eastAsia="仿宋_GB2312" w:hAnsi="华文仿宋" w:hint="eastAsia"/>
          <w:sz w:val="30"/>
          <w:szCs w:val="30"/>
        </w:rPr>
        <w:t>宫发展</w:t>
      </w:r>
      <w:proofErr w:type="gramEnd"/>
      <w:r>
        <w:rPr>
          <w:rFonts w:ascii="仿宋_GB2312" w:eastAsia="仿宋_GB2312" w:hAnsi="华文仿宋" w:hint="eastAsia"/>
          <w:sz w:val="30"/>
          <w:szCs w:val="30"/>
        </w:rPr>
        <w:t>的不平衡不充分之间的矛盾，会同协会探索和建立科学管理评价机制研究试点。</w:t>
      </w:r>
    </w:p>
    <w:p w:rsidR="003915C4" w:rsidRDefault="00903133">
      <w:pPr>
        <w:spacing w:line="500" w:lineRule="exact"/>
        <w:ind w:firstLine="600"/>
        <w:rPr>
          <w:rFonts w:ascii="楷体" w:eastAsia="楷体" w:hAnsi="楷体"/>
          <w:b/>
          <w:sz w:val="30"/>
          <w:szCs w:val="30"/>
        </w:rPr>
      </w:pPr>
      <w:r>
        <w:rPr>
          <w:rFonts w:ascii="楷体" w:eastAsia="楷体" w:hAnsi="楷体" w:hint="eastAsia"/>
          <w:b/>
          <w:sz w:val="30"/>
          <w:szCs w:val="30"/>
        </w:rPr>
        <w:t>4．搭建互助共享的青少年宫阅读资源平台</w:t>
      </w:r>
    </w:p>
    <w:p w:rsidR="003915C4" w:rsidRDefault="00903133">
      <w:pPr>
        <w:spacing w:line="50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充分体现青少年</w:t>
      </w:r>
      <w:proofErr w:type="gramStart"/>
      <w:r>
        <w:rPr>
          <w:rFonts w:ascii="仿宋_GB2312" w:eastAsia="仿宋_GB2312" w:hAnsi="华文仿宋" w:hint="eastAsia"/>
          <w:sz w:val="30"/>
          <w:szCs w:val="30"/>
        </w:rPr>
        <w:t>宫教育</w:t>
      </w:r>
      <w:proofErr w:type="gramEnd"/>
      <w:r>
        <w:rPr>
          <w:rFonts w:ascii="仿宋_GB2312" w:eastAsia="仿宋_GB2312" w:hAnsi="华文仿宋" w:hint="eastAsia"/>
          <w:sz w:val="30"/>
          <w:szCs w:val="30"/>
        </w:rPr>
        <w:t>事业的公益性和</w:t>
      </w:r>
      <w:proofErr w:type="gramStart"/>
      <w:r>
        <w:rPr>
          <w:rFonts w:ascii="仿宋_GB2312" w:eastAsia="仿宋_GB2312" w:hAnsi="华文仿宋" w:hint="eastAsia"/>
          <w:sz w:val="30"/>
          <w:szCs w:val="30"/>
        </w:rPr>
        <w:t>普惠</w:t>
      </w:r>
      <w:proofErr w:type="gramEnd"/>
      <w:r>
        <w:rPr>
          <w:rFonts w:ascii="仿宋_GB2312" w:eastAsia="仿宋_GB2312" w:hAnsi="华文仿宋" w:hint="eastAsia"/>
          <w:sz w:val="30"/>
          <w:szCs w:val="30"/>
        </w:rPr>
        <w:t>性，落实关于助力脱贫攻坚的任务部署，推进教育公平和教育资源均衡协同发展。联系链接新闻出版、阅读产品和服务相关机构以及社会力量，深化红领巾阅读推广计划、手拉手书屋等宫协品牌项目，</w:t>
      </w:r>
      <w:r>
        <w:rPr>
          <w:rFonts w:ascii="仿宋" w:eastAsia="仿宋" w:hAnsi="仿宋" w:cs="仿宋" w:hint="eastAsia"/>
          <w:sz w:val="30"/>
          <w:szCs w:val="30"/>
        </w:rPr>
        <w:t>持续发布少儿阅读指数、“好书榜”和阅读创新产品及服务，</w:t>
      </w:r>
      <w:r>
        <w:rPr>
          <w:rFonts w:ascii="仿宋_GB2312" w:eastAsia="仿宋_GB2312" w:hAnsi="华文仿宋" w:hint="eastAsia"/>
          <w:sz w:val="30"/>
          <w:szCs w:val="30"/>
        </w:rPr>
        <w:t>创设专项公益基金，支持会员单位积极拓展工作区域、整合用好城乡各类青少年教育和活动阵地，大力开展直接服务青少年的公益项目，</w:t>
      </w:r>
      <w:r>
        <w:rPr>
          <w:rFonts w:ascii="仿宋" w:eastAsia="仿宋" w:hAnsi="仿宋" w:cs="仿宋" w:hint="eastAsia"/>
          <w:sz w:val="30"/>
          <w:szCs w:val="30"/>
        </w:rPr>
        <w:t>面向中小学校和青少年校外活动场所，捐建红领巾中队图书角、红领巾邮局活动室、手拉手书屋等，搭建阅读公益平台，推动阅读资源均衡发展，</w:t>
      </w:r>
      <w:r>
        <w:rPr>
          <w:rFonts w:ascii="仿宋_GB2312" w:eastAsia="仿宋_GB2312" w:hAnsi="华文仿宋" w:hint="eastAsia"/>
          <w:sz w:val="30"/>
          <w:szCs w:val="30"/>
        </w:rPr>
        <w:t>努力为广大青少年特别是农村留守儿童、家庭贫</w:t>
      </w:r>
      <w:r>
        <w:rPr>
          <w:rFonts w:ascii="仿宋_GB2312" w:eastAsia="仿宋_GB2312" w:hAnsi="华文仿宋" w:hint="eastAsia"/>
          <w:sz w:val="30"/>
          <w:szCs w:val="30"/>
        </w:rPr>
        <w:lastRenderedPageBreak/>
        <w:t>困儿童、进城务工子女等重点群体提供关爱。</w:t>
      </w:r>
    </w:p>
    <w:p w:rsidR="003915C4" w:rsidRDefault="00903133">
      <w:pPr>
        <w:spacing w:line="500" w:lineRule="exact"/>
        <w:ind w:firstLine="600"/>
        <w:rPr>
          <w:rFonts w:ascii="楷体" w:eastAsia="楷体" w:hAnsi="楷体"/>
          <w:b/>
          <w:sz w:val="30"/>
          <w:szCs w:val="30"/>
        </w:rPr>
      </w:pPr>
      <w:r>
        <w:rPr>
          <w:rFonts w:ascii="楷体" w:eastAsia="楷体" w:hAnsi="楷体" w:hint="eastAsia"/>
          <w:b/>
          <w:sz w:val="30"/>
          <w:szCs w:val="30"/>
        </w:rPr>
        <w:t>5．加强工委会自身建设</w:t>
      </w:r>
    </w:p>
    <w:p w:rsidR="003915C4" w:rsidRDefault="00903133">
      <w:pPr>
        <w:snapToGrid w:val="0"/>
        <w:spacing w:line="500" w:lineRule="exact"/>
        <w:ind w:firstLineChars="200" w:firstLine="600"/>
        <w:rPr>
          <w:rFonts w:ascii="仿宋_GB2312" w:eastAsia="仿宋_GB2312" w:hAnsi="宋体"/>
          <w:sz w:val="30"/>
          <w:szCs w:val="30"/>
        </w:rPr>
      </w:pPr>
      <w:r>
        <w:rPr>
          <w:rFonts w:ascii="仿宋_GB2312" w:eastAsia="仿宋_GB2312" w:hint="eastAsia"/>
          <w:sz w:val="30"/>
          <w:szCs w:val="30"/>
        </w:rPr>
        <w:t>坚持把研究和实践作为加强委员会自身建设的首要任务，提倡服务意识和奉献精神，进一步明确成员分工，做到集体决策分工实施，</w:t>
      </w:r>
      <w:r>
        <w:rPr>
          <w:rFonts w:ascii="仿宋_GB2312" w:eastAsia="仿宋_GB2312" w:hAnsi="宋体" w:hint="eastAsia"/>
          <w:sz w:val="30"/>
          <w:szCs w:val="30"/>
        </w:rPr>
        <w:t>积极利用好新媒体技术和新的传播手段，共同创新、有效推动工委会、各委员单位和个人事业发展成长。</w:t>
      </w:r>
    </w:p>
    <w:p w:rsidR="003915C4" w:rsidRDefault="00903133">
      <w:pPr>
        <w:snapToGrid w:val="0"/>
        <w:spacing w:line="500" w:lineRule="exact"/>
        <w:ind w:firstLineChars="200" w:firstLine="600"/>
        <w:rPr>
          <w:rFonts w:ascii="黑体" w:eastAsia="黑体" w:hAnsi="宋体"/>
          <w:sz w:val="30"/>
          <w:szCs w:val="30"/>
        </w:rPr>
      </w:pPr>
      <w:r>
        <w:rPr>
          <w:rFonts w:ascii="黑体" w:eastAsia="黑体" w:hAnsi="宋体" w:hint="eastAsia"/>
          <w:sz w:val="30"/>
          <w:szCs w:val="30"/>
        </w:rPr>
        <w:t>三、工作安排</w:t>
      </w:r>
      <w:r>
        <w:rPr>
          <w:rFonts w:ascii="黑体" w:eastAsia="黑体" w:hAnsi="宋体" w:hint="eastAsia"/>
          <w:sz w:val="30"/>
          <w:szCs w:val="30"/>
        </w:rPr>
        <w:tab/>
      </w:r>
    </w:p>
    <w:p w:rsidR="003915C4" w:rsidRDefault="00903133">
      <w:pPr>
        <w:snapToGrid w:val="0"/>
        <w:spacing w:line="500" w:lineRule="exact"/>
        <w:ind w:firstLineChars="200" w:firstLine="600"/>
        <w:rPr>
          <w:rFonts w:ascii="方正仿宋简体" w:eastAsia="方正仿宋简体" w:hAnsi="宋体"/>
          <w:sz w:val="30"/>
          <w:szCs w:val="30"/>
        </w:rPr>
      </w:pPr>
      <w:r>
        <w:rPr>
          <w:rFonts w:ascii="仿宋_GB2312" w:eastAsia="仿宋_GB2312" w:hAnsi="宋体" w:hint="eastAsia"/>
          <w:sz w:val="30"/>
          <w:szCs w:val="30"/>
        </w:rPr>
        <w:t>目前至2018年工作计划如下：</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5273"/>
      </w:tblGrid>
      <w:tr w:rsidR="003915C4">
        <w:trPr>
          <w:trHeight w:val="624"/>
          <w:jc w:val="center"/>
        </w:trPr>
        <w:tc>
          <w:tcPr>
            <w:tcW w:w="1702"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时间</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拟设组别</w:t>
            </w:r>
          </w:p>
        </w:tc>
        <w:tc>
          <w:tcPr>
            <w:tcW w:w="5273" w:type="dxa"/>
            <w:shd w:val="clear" w:color="auto" w:fill="auto"/>
            <w:vAlign w:val="center"/>
          </w:tcPr>
          <w:p w:rsidR="003915C4" w:rsidRDefault="00903133">
            <w:pPr>
              <w:snapToGrid w:val="0"/>
              <w:spacing w:line="500" w:lineRule="exact"/>
              <w:jc w:val="center"/>
              <w:rPr>
                <w:rFonts w:ascii="仿宋_GB2312" w:eastAsia="仿宋_GB2312" w:hAnsi="宋体"/>
                <w:b/>
                <w:sz w:val="28"/>
                <w:szCs w:val="28"/>
              </w:rPr>
            </w:pPr>
            <w:r>
              <w:rPr>
                <w:rFonts w:ascii="仿宋_GB2312" w:eastAsia="仿宋_GB2312" w:hAnsi="宋体" w:hint="eastAsia"/>
                <w:b/>
                <w:sz w:val="28"/>
                <w:szCs w:val="28"/>
              </w:rPr>
              <w:t>工作内容</w:t>
            </w:r>
          </w:p>
        </w:tc>
      </w:tr>
      <w:tr w:rsidR="003915C4">
        <w:trPr>
          <w:trHeight w:val="2373"/>
          <w:jc w:val="center"/>
        </w:trPr>
        <w:tc>
          <w:tcPr>
            <w:tcW w:w="1702"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2017年12月中旬前</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组织建设组</w:t>
            </w:r>
          </w:p>
        </w:tc>
        <w:tc>
          <w:tcPr>
            <w:tcW w:w="527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1．筹备成立大会和第一次委员全体会议</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 持续邀请吸引会员单位加入工委会，工委会日常事务服务和宣传</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3．阅读示范校、阅读示范基地建设管理标准制定、评选和授牌</w:t>
            </w:r>
          </w:p>
        </w:tc>
      </w:tr>
      <w:tr w:rsidR="003915C4">
        <w:trPr>
          <w:trHeight w:val="558"/>
          <w:jc w:val="center"/>
        </w:trPr>
        <w:tc>
          <w:tcPr>
            <w:tcW w:w="1702"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2018年初启动，贯穿全年</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品牌项目组</w:t>
            </w:r>
          </w:p>
        </w:tc>
        <w:tc>
          <w:tcPr>
            <w:tcW w:w="527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1．收集整理委员单位品牌项目情况，开展红领巾阅读推广计划、青少年公益电影节、阅读少年风采展示、阅读小社团风采展示等活动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2．联合社会力量，持续研究、推动在青少年宫建设“全媒体阅读成长空间”（暂定名）</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3．对成员单位品牌项目进行评优推优</w:t>
            </w:r>
          </w:p>
        </w:tc>
      </w:tr>
      <w:tr w:rsidR="003915C4">
        <w:trPr>
          <w:trHeight w:val="1080"/>
          <w:jc w:val="center"/>
        </w:trPr>
        <w:tc>
          <w:tcPr>
            <w:tcW w:w="1702"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2018年初启动，贯穿全年</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管理培训组</w:t>
            </w:r>
          </w:p>
        </w:tc>
        <w:tc>
          <w:tcPr>
            <w:tcW w:w="527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1．组织针对性强、专业多元的阅读导师培训、交流、比武活动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2．及时了解和组织成员单位参加全国、甚至国际层面的阅读导师培训、交流、比武活动</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3．建立教师和干部挂职兼职机制</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lastRenderedPageBreak/>
              <w:t>4．对成员单位教师、特别是阅读导师进行评优推优，打造一批“名师”“行业楷模”和“岗位能手”</w:t>
            </w:r>
          </w:p>
        </w:tc>
      </w:tr>
      <w:tr w:rsidR="003915C4">
        <w:trPr>
          <w:trHeight w:val="1548"/>
          <w:jc w:val="center"/>
        </w:trPr>
        <w:tc>
          <w:tcPr>
            <w:tcW w:w="1702"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lastRenderedPageBreak/>
              <w:t>2017年底启动，贯穿全年</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协同发展部</w:t>
            </w:r>
          </w:p>
        </w:tc>
        <w:tc>
          <w:tcPr>
            <w:tcW w:w="527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1．广泛联合社会力量，大力推动公益和共享资源收集和对接联系</w:t>
            </w:r>
          </w:p>
          <w:p w:rsidR="003915C4" w:rsidRDefault="00903133">
            <w:pPr>
              <w:snapToGrid w:val="0"/>
              <w:spacing w:line="500" w:lineRule="exact"/>
              <w:rPr>
                <w:rFonts w:ascii="仿宋_GB2312" w:eastAsia="仿宋_GB2312" w:hAnsi="华文仿宋"/>
                <w:sz w:val="28"/>
                <w:szCs w:val="28"/>
              </w:rPr>
            </w:pPr>
            <w:r>
              <w:rPr>
                <w:rFonts w:ascii="仿宋_GB2312" w:eastAsia="仿宋_GB2312" w:hAnsi="宋体" w:hint="eastAsia"/>
                <w:sz w:val="28"/>
                <w:szCs w:val="28"/>
              </w:rPr>
              <w:t>2．大力</w:t>
            </w:r>
            <w:r>
              <w:rPr>
                <w:rFonts w:ascii="仿宋_GB2312" w:eastAsia="仿宋_GB2312" w:hAnsi="华文仿宋" w:hint="eastAsia"/>
                <w:sz w:val="28"/>
                <w:szCs w:val="28"/>
              </w:rPr>
              <w:t>推动青少年</w:t>
            </w:r>
            <w:proofErr w:type="gramStart"/>
            <w:r>
              <w:rPr>
                <w:rFonts w:ascii="仿宋_GB2312" w:eastAsia="仿宋_GB2312" w:hAnsi="华文仿宋" w:hint="eastAsia"/>
                <w:sz w:val="28"/>
                <w:szCs w:val="28"/>
              </w:rPr>
              <w:t>宫资源</w:t>
            </w:r>
            <w:proofErr w:type="gramEnd"/>
            <w:r>
              <w:rPr>
                <w:rFonts w:ascii="仿宋_GB2312" w:eastAsia="仿宋_GB2312" w:hAnsi="华文仿宋" w:hint="eastAsia"/>
                <w:sz w:val="28"/>
                <w:szCs w:val="28"/>
              </w:rPr>
              <w:t>均衡协同发展，推动教育公平共享</w:t>
            </w:r>
          </w:p>
          <w:p w:rsidR="003915C4" w:rsidRDefault="00903133">
            <w:pPr>
              <w:snapToGrid w:val="0"/>
              <w:spacing w:line="500" w:lineRule="exact"/>
              <w:rPr>
                <w:rFonts w:ascii="仿宋_GB2312" w:eastAsia="仿宋_GB2312" w:hAnsi="宋体"/>
                <w:sz w:val="28"/>
                <w:szCs w:val="28"/>
              </w:rPr>
            </w:pPr>
            <w:r>
              <w:rPr>
                <w:rFonts w:ascii="仿宋_GB2312" w:eastAsia="仿宋_GB2312" w:hAnsi="华文仿宋" w:hint="eastAsia"/>
                <w:sz w:val="28"/>
                <w:szCs w:val="28"/>
              </w:rPr>
              <w:t>3．筹建阅读扶持基金</w:t>
            </w:r>
          </w:p>
        </w:tc>
      </w:tr>
      <w:tr w:rsidR="003915C4">
        <w:trPr>
          <w:trHeight w:val="1550"/>
          <w:jc w:val="center"/>
        </w:trPr>
        <w:tc>
          <w:tcPr>
            <w:tcW w:w="1702"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2017年底启动，贯穿全年</w:t>
            </w:r>
          </w:p>
        </w:tc>
        <w:tc>
          <w:tcPr>
            <w:tcW w:w="1701" w:type="dxa"/>
            <w:shd w:val="clear" w:color="auto" w:fill="auto"/>
            <w:vAlign w:val="center"/>
          </w:tcPr>
          <w:p w:rsidR="003915C4" w:rsidRDefault="00903133">
            <w:pPr>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专家咨询组</w:t>
            </w:r>
          </w:p>
        </w:tc>
        <w:tc>
          <w:tcPr>
            <w:tcW w:w="5273" w:type="dxa"/>
            <w:shd w:val="clear" w:color="auto" w:fill="auto"/>
            <w:vAlign w:val="center"/>
          </w:tcPr>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1．联系邀请青少年宫、教育、阅读、出版、文创等方面专家学者及关心青少年发展成长的社会知名人士作为工委会专家顾问</w:t>
            </w:r>
          </w:p>
          <w:p w:rsidR="003915C4" w:rsidRDefault="00903133">
            <w:pPr>
              <w:snapToGrid w:val="0"/>
              <w:spacing w:line="500" w:lineRule="exact"/>
              <w:rPr>
                <w:rFonts w:ascii="仿宋_GB2312" w:eastAsia="仿宋_GB2312" w:hAnsi="宋体"/>
                <w:sz w:val="28"/>
                <w:szCs w:val="28"/>
              </w:rPr>
            </w:pPr>
            <w:r>
              <w:rPr>
                <w:rFonts w:ascii="仿宋_GB2312" w:eastAsia="仿宋_GB2312" w:hAnsi="宋体" w:hint="eastAsia"/>
                <w:sz w:val="28"/>
                <w:szCs w:val="28"/>
              </w:rPr>
              <w:t>2．收集、整理青少年阅读相关教育和实践活动经验案例、场所建设、内部管理、教育教学活动、法律法规等领域的政策和创新模式案例，为成员单位提供参考。</w:t>
            </w:r>
          </w:p>
        </w:tc>
      </w:tr>
    </w:tbl>
    <w:p w:rsidR="003915C4" w:rsidRDefault="00903133">
      <w:pPr>
        <w:widowControl/>
        <w:jc w:val="left"/>
        <w:rPr>
          <w:b/>
          <w:color w:val="FF0000"/>
          <w:w w:val="44"/>
          <w:sz w:val="28"/>
          <w:szCs w:val="28"/>
        </w:rPr>
      </w:pPr>
      <w:r>
        <w:rPr>
          <w:b/>
          <w:color w:val="FF0000"/>
          <w:w w:val="44"/>
          <w:sz w:val="28"/>
          <w:szCs w:val="28"/>
        </w:rPr>
        <w:br w:type="page"/>
      </w:r>
    </w:p>
    <w:p w:rsidR="003915C4" w:rsidRDefault="003915C4">
      <w:pPr>
        <w:widowControl/>
        <w:jc w:val="left"/>
        <w:rPr>
          <w:b/>
          <w:color w:val="FF0000"/>
          <w:w w:val="44"/>
          <w:sz w:val="28"/>
          <w:szCs w:val="28"/>
        </w:rPr>
      </w:pPr>
    </w:p>
    <w:p w:rsidR="003915C4" w:rsidRDefault="00903133">
      <w:pPr>
        <w:pStyle w:val="ac"/>
        <w:rPr>
          <w:rFonts w:ascii="宋体" w:eastAsia="宋体" w:hAnsi="宋体" w:cs="宋体"/>
          <w:b/>
          <w:bCs w:val="0"/>
          <w:szCs w:val="36"/>
        </w:rPr>
      </w:pPr>
      <w:bookmarkStart w:id="12" w:name="_Toc508959941"/>
      <w:r>
        <w:rPr>
          <w:rFonts w:hint="eastAsia"/>
        </w:rPr>
        <w:t>民办社会教育工作委员会工作要点</w:t>
      </w:r>
      <w:bookmarkEnd w:id="12"/>
      <w:r>
        <w:br/>
      </w:r>
    </w:p>
    <w:p w:rsidR="003915C4" w:rsidRDefault="00903133">
      <w:pPr>
        <w:widowControl/>
        <w:spacing w:line="520" w:lineRule="exact"/>
        <w:ind w:firstLine="612"/>
        <w:jc w:val="left"/>
        <w:rPr>
          <w:rFonts w:ascii="仿宋_GB2312" w:eastAsia="仿宋_GB2312" w:hAnsi="宋体" w:cs="宋体"/>
          <w:b/>
          <w:bCs/>
          <w:sz w:val="30"/>
          <w:szCs w:val="30"/>
        </w:rPr>
      </w:pPr>
      <w:r>
        <w:rPr>
          <w:rFonts w:ascii="仿宋_GB2312" w:eastAsia="仿宋_GB2312" w:hAnsi="宋体" w:cs="宋体" w:hint="eastAsia"/>
          <w:b/>
          <w:bCs/>
          <w:sz w:val="30"/>
          <w:szCs w:val="30"/>
        </w:rPr>
        <w:t>1．完成组织建设</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筹备民办社会教育工作委员会更名，上半年完成组织建设，并正常开展工作。</w:t>
      </w:r>
    </w:p>
    <w:p w:rsidR="003915C4" w:rsidRDefault="00903133">
      <w:pPr>
        <w:widowControl/>
        <w:spacing w:line="520" w:lineRule="exact"/>
        <w:ind w:firstLine="612"/>
        <w:jc w:val="left"/>
        <w:rPr>
          <w:rFonts w:ascii="仿宋_GB2312" w:eastAsia="仿宋_GB2312" w:hAnsi="宋体" w:cs="宋体"/>
          <w:b/>
          <w:bCs/>
          <w:sz w:val="30"/>
          <w:szCs w:val="30"/>
        </w:rPr>
      </w:pPr>
      <w:r>
        <w:rPr>
          <w:rFonts w:ascii="仿宋_GB2312" w:eastAsia="仿宋_GB2312" w:hAnsi="宋体" w:cs="宋体" w:hint="eastAsia"/>
          <w:b/>
          <w:bCs/>
          <w:sz w:val="30"/>
          <w:szCs w:val="30"/>
        </w:rPr>
        <w:t>2．开展理论研究</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（1）召开民办社会教育工作委员会主任办公会。研究工委会运行机制，发展会员单位，安排部署2018年主要工作。</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（2）在民办社会教育领域进行与青少年相关课题研究工作，为民办社会教育工作委员会工作开展奠定理论基础。</w:t>
      </w:r>
    </w:p>
    <w:p w:rsidR="003915C4" w:rsidRDefault="00903133">
      <w:pPr>
        <w:widowControl/>
        <w:spacing w:line="520" w:lineRule="exact"/>
        <w:ind w:firstLine="612"/>
        <w:jc w:val="left"/>
        <w:rPr>
          <w:rFonts w:ascii="仿宋_GB2312" w:eastAsia="仿宋_GB2312" w:hAnsi="宋体" w:cs="宋体"/>
          <w:b/>
          <w:bCs/>
          <w:sz w:val="30"/>
          <w:szCs w:val="30"/>
        </w:rPr>
      </w:pPr>
      <w:r>
        <w:rPr>
          <w:rFonts w:ascii="仿宋_GB2312" w:eastAsia="仿宋_GB2312" w:hAnsi="宋体" w:cs="宋体" w:hint="eastAsia"/>
          <w:b/>
          <w:bCs/>
          <w:sz w:val="30"/>
          <w:szCs w:val="30"/>
        </w:rPr>
        <w:t>3．举办研修班</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举办民办社会教育领域负责人研修班。探索民办社会教育如何结合时代特点更好的服务于青少年，为青少年健康成长搭建更广泛的平台。</w:t>
      </w:r>
    </w:p>
    <w:p w:rsidR="003915C4" w:rsidRDefault="00903133">
      <w:pPr>
        <w:widowControl/>
        <w:spacing w:line="520" w:lineRule="exact"/>
        <w:ind w:firstLine="612"/>
        <w:jc w:val="left"/>
        <w:rPr>
          <w:rFonts w:ascii="仿宋_GB2312" w:eastAsia="仿宋_GB2312" w:hAnsi="宋体" w:cs="宋体"/>
          <w:b/>
          <w:bCs/>
          <w:sz w:val="30"/>
          <w:szCs w:val="30"/>
        </w:rPr>
      </w:pPr>
      <w:r>
        <w:rPr>
          <w:rFonts w:ascii="仿宋_GB2312" w:eastAsia="仿宋_GB2312" w:hAnsi="宋体" w:cs="宋体" w:hint="eastAsia"/>
          <w:b/>
          <w:bCs/>
          <w:sz w:val="30"/>
          <w:szCs w:val="30"/>
        </w:rPr>
        <w:t>4．打造活动平台</w:t>
      </w:r>
    </w:p>
    <w:p w:rsidR="003915C4" w:rsidRDefault="00903133">
      <w:pPr>
        <w:widowControl/>
        <w:spacing w:line="52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（1）在深圳举办民办社会教育工作委员会“牵手未来</w:t>
      </w:r>
      <w:r>
        <w:rPr>
          <w:rFonts w:ascii="微软雅黑" w:eastAsia="微软雅黑" w:hAnsi="微软雅黑" w:cs="微软雅黑" w:hint="eastAsia"/>
          <w:bCs/>
          <w:sz w:val="30"/>
          <w:szCs w:val="30"/>
        </w:rPr>
        <w:t>﹒</w:t>
      </w:r>
      <w:r>
        <w:rPr>
          <w:rFonts w:ascii="仿宋_GB2312" w:eastAsia="仿宋_GB2312" w:hAnsi="仿宋_GB2312" w:cs="仿宋_GB2312" w:hint="eastAsia"/>
          <w:bCs/>
          <w:sz w:val="30"/>
          <w:szCs w:val="30"/>
        </w:rPr>
        <w:t>童心飞扬”青少年艺术大联欢活动，献礼改革开放四十周年。</w:t>
      </w:r>
    </w:p>
    <w:p w:rsidR="003915C4" w:rsidRDefault="00903133">
      <w:pPr>
        <w:widowControl/>
        <w:spacing w:line="520" w:lineRule="exact"/>
        <w:ind w:firstLine="612"/>
        <w:jc w:val="left"/>
        <w:rPr>
          <w:rFonts w:ascii="宋体" w:eastAsia="宋体" w:hAnsi="宋体" w:cs="宋体"/>
          <w:b/>
          <w:bCs/>
          <w:sz w:val="36"/>
          <w:szCs w:val="36"/>
        </w:rPr>
      </w:pPr>
      <w:r>
        <w:rPr>
          <w:rFonts w:ascii="仿宋_GB2312" w:eastAsia="仿宋_GB2312" w:hAnsi="宋体" w:cs="宋体" w:hint="eastAsia"/>
          <w:bCs/>
          <w:sz w:val="30"/>
          <w:szCs w:val="30"/>
        </w:rPr>
        <w:t>（2）由民办社会教育工作委员会牵头开展校外公益培训班，关注农民工家庭子女教育。</w:t>
      </w: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jc w:val="center"/>
        <w:rPr>
          <w:rFonts w:ascii="宋体" w:eastAsia="宋体" w:hAnsi="宋体" w:cs="宋体"/>
          <w:b/>
          <w:bCs/>
          <w:sz w:val="36"/>
          <w:szCs w:val="36"/>
        </w:rPr>
      </w:pPr>
    </w:p>
    <w:p w:rsidR="003915C4" w:rsidRDefault="00903133">
      <w:pPr>
        <w:pStyle w:val="ac"/>
        <w:rPr>
          <w:rFonts w:ascii="宋体" w:eastAsia="宋体" w:hAnsi="宋体" w:cs="宋体"/>
          <w:b/>
          <w:bCs w:val="0"/>
          <w:sz w:val="30"/>
          <w:szCs w:val="30"/>
        </w:rPr>
      </w:pPr>
      <w:bookmarkStart w:id="13" w:name="_Toc508959942"/>
      <w:r>
        <w:rPr>
          <w:rFonts w:hint="eastAsia"/>
        </w:rPr>
        <w:t>儿童媒介素养教育研究中心工作报告</w:t>
      </w:r>
      <w:bookmarkEnd w:id="13"/>
      <w:r>
        <w:br/>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2014年4月，经中国青少年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批准，在广州少年宫正式成立中国青少年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儿童媒介素养教育研究中心。该中心作为宫协的非常设分支机构，设立在广州市少年宫，日常工作由广州市少年宫儿童媒介素养教育中心负责。中心成立以来，以打造国内一流、国际有影响力的专业儿童媒介素养教育研究机构为目标，坚持科研和活动双轮驱动，普及与提升相结合，立足各地青少年宫（活动中心），面向学校和家庭，定期开展“儿童与媒介”的调研，承接中国教育学会重点课题，定期发布研究报告，并在青少年宫（活动中心）开展网络安全和媒介素养教育主题活动。</w:t>
      </w:r>
    </w:p>
    <w:p w:rsidR="003915C4" w:rsidRDefault="00903133">
      <w:pPr>
        <w:widowControl/>
        <w:spacing w:line="480" w:lineRule="exact"/>
        <w:ind w:firstLine="612"/>
        <w:jc w:val="left"/>
        <w:rPr>
          <w:rFonts w:ascii="黑体" w:eastAsia="黑体" w:hAnsi="黑体" w:cs="宋体"/>
          <w:bCs/>
          <w:sz w:val="30"/>
          <w:szCs w:val="30"/>
        </w:rPr>
      </w:pPr>
      <w:r>
        <w:rPr>
          <w:rFonts w:ascii="黑体" w:eastAsia="黑体" w:hAnsi="黑体" w:cs="宋体" w:hint="eastAsia"/>
          <w:bCs/>
          <w:sz w:val="30"/>
          <w:szCs w:val="30"/>
        </w:rPr>
        <w:t>一、2017年度中心工作总结</w:t>
      </w:r>
    </w:p>
    <w:p w:rsidR="003915C4" w:rsidRDefault="00903133">
      <w:pPr>
        <w:widowControl/>
        <w:spacing w:line="48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（一）领导重视，加强中心阵地建设</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高度重视中心工作，会长李文革同志多次垂询指导中心工作情况，亲自参加我中心在北京举行调研及主题教育活动工作总结会，并发表了重要的指导意见；近年来，</w:t>
      </w:r>
      <w:proofErr w:type="gramStart"/>
      <w:r>
        <w:rPr>
          <w:rFonts w:ascii="仿宋_GB2312" w:eastAsia="仿宋_GB2312" w:hAnsi="宋体" w:cs="宋体" w:hint="eastAsia"/>
          <w:bCs/>
          <w:sz w:val="30"/>
          <w:szCs w:val="30"/>
        </w:rPr>
        <w:t>团市市委</w:t>
      </w:r>
      <w:proofErr w:type="gramEnd"/>
      <w:r>
        <w:rPr>
          <w:rFonts w:ascii="仿宋_GB2312" w:eastAsia="仿宋_GB2312" w:hAnsi="宋体" w:cs="宋体" w:hint="eastAsia"/>
          <w:bCs/>
          <w:sz w:val="30"/>
          <w:szCs w:val="30"/>
        </w:rPr>
        <w:t>领导高度重视中心工作，争取到广州市委、市政府领导的重视。2014年10月召开的市长办公会上，专门指示 “在第二少年宫调整部分面积作为儿童媒介素养教育中心过渡，今后在规划建设的第三少年宫中再建立完整的儿童媒介素养教育研究展示中心”。</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广州少年宫也一直高度重视中心建设工作，宫内专门设立了儿童媒介素养教育中心，配备专门老师和专项活动经费。我宫主任、中心指导委员会秘书长杨俊东同志专门在广州市人大、政协提交过关于加强青少年媒介素养教育的提案、议案，争取党政部</w:t>
      </w:r>
      <w:r>
        <w:rPr>
          <w:rFonts w:ascii="仿宋_GB2312" w:eastAsia="仿宋_GB2312" w:hAnsi="宋体" w:cs="宋体" w:hint="eastAsia"/>
          <w:bCs/>
          <w:sz w:val="30"/>
          <w:szCs w:val="30"/>
        </w:rPr>
        <w:lastRenderedPageBreak/>
        <w:t>门加强对媒介素养教育工作重视。</w:t>
      </w:r>
      <w:proofErr w:type="gramStart"/>
      <w:r>
        <w:rPr>
          <w:rFonts w:ascii="仿宋_GB2312" w:eastAsia="仿宋_GB2312" w:hAnsi="宋体" w:cs="宋体" w:hint="eastAsia"/>
          <w:bCs/>
          <w:sz w:val="30"/>
          <w:szCs w:val="30"/>
        </w:rPr>
        <w:t>宫副主任</w:t>
      </w:r>
      <w:proofErr w:type="gramEnd"/>
      <w:r>
        <w:rPr>
          <w:rFonts w:ascii="仿宋_GB2312" w:eastAsia="仿宋_GB2312" w:hAnsi="宋体" w:cs="宋体" w:hint="eastAsia"/>
          <w:bCs/>
          <w:sz w:val="30"/>
          <w:szCs w:val="30"/>
        </w:rPr>
        <w:t>、中心主任张海波同志组建课题组，持续开展相关科研活动。</w:t>
      </w:r>
    </w:p>
    <w:p w:rsidR="003915C4" w:rsidRDefault="00903133">
      <w:pPr>
        <w:widowControl/>
        <w:spacing w:line="48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（二）广聘专家，搭建行业研究平台</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中心成立以来，广泛聘请行业内外的相关专家、资深业内人士，以及一线的教育工作者，作为中心的顾问、研究员和调研员。设立指导委会员，宫协、团市委主要领导担任主要领导人，全国主要城市青少年宫（活动中心）主任担任委员，聘请包括原联合国教科文组织信息与传播项目</w:t>
      </w:r>
      <w:proofErr w:type="gramStart"/>
      <w:r>
        <w:rPr>
          <w:rFonts w:ascii="仿宋_GB2312" w:eastAsia="仿宋_GB2312" w:hAnsi="宋体" w:cs="宋体" w:hint="eastAsia"/>
          <w:bCs/>
          <w:sz w:val="30"/>
          <w:szCs w:val="30"/>
        </w:rPr>
        <w:t>官安卓</w:t>
      </w:r>
      <w:proofErr w:type="gramEnd"/>
      <w:r>
        <w:rPr>
          <w:rFonts w:ascii="仿宋_GB2312" w:eastAsia="仿宋_GB2312" w:hAnsi="宋体" w:cs="宋体" w:hint="eastAsia"/>
          <w:bCs/>
          <w:sz w:val="30"/>
          <w:szCs w:val="30"/>
        </w:rPr>
        <w:t>、中国教育学会常务副会长刘堂江、中国教育学会新闻宣传分会秘书长余冠仕、香港浸会大学新闻系主任、香港传媒教育学会副会长李月莲教授、中国社会科学院新闻与传播研究所研究员卜卫、原中国人民大学新闻学院院长、博士生导师高钢、原武汉大学新闻与传播学院院长、博士生导师石义彬、暨南大学新闻与传播学院院长、博士生导师范以锦、中山大学传播与设计学院院长张志安等一大批传媒、教育专家作为中心学术顾问。在全国30多个城市青少年宫和活动中心，聘请了一批调研员。中心并定期开办儿童媒介素养教育调研、师资研修班。与国内知名高校、科研单位建立了广泛业务交流和学术研讨。引起了国内外新闻媒体和社会各界的广泛关注，已成为国内重要的儿童媒介素养教育研究和实践基地。</w:t>
      </w:r>
    </w:p>
    <w:p w:rsidR="003915C4" w:rsidRDefault="00903133">
      <w:pPr>
        <w:widowControl/>
        <w:spacing w:line="48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（三）开展科研和学术交流，立项完成多项国家重点课题</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中心成立以来，已立项完成了立项完成了中国少先队工学会“十二五”课题《少先队媒介素养教育活动与课程设计》、中国教育学会“十二五”重点课题《儿童和媒介——中国城市儿童媒介素养状况研究》。今年又立项承接2017年度全国少先队研究重点课题《互联网+时代少年儿童网络素养状况调查及对策研究》。参与《中国未成年人互联网运用报告（2013—2014）》《数字时代的儿童成长》《中国儿童参与状况报告（2017）》年等国内有影响力的此领域研究课题和报告集撰写。</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lastRenderedPageBreak/>
        <w:t>2014年9月，我中心正式被聘为联合国教科文组织—联合国文明联盟媒介、信息素养与跨文化对话教</w:t>
      </w:r>
      <w:proofErr w:type="gramStart"/>
      <w:r>
        <w:rPr>
          <w:rFonts w:ascii="仿宋_GB2312" w:eastAsia="仿宋_GB2312" w:hAnsi="宋体" w:cs="宋体" w:hint="eastAsia"/>
          <w:bCs/>
          <w:sz w:val="30"/>
          <w:szCs w:val="30"/>
        </w:rPr>
        <w:t>席网络</w:t>
      </w:r>
      <w:proofErr w:type="gramEnd"/>
      <w:r>
        <w:rPr>
          <w:rFonts w:ascii="仿宋_GB2312" w:eastAsia="仿宋_GB2312" w:hAnsi="宋体" w:cs="宋体" w:hint="eastAsia"/>
          <w:bCs/>
          <w:sz w:val="30"/>
          <w:szCs w:val="30"/>
        </w:rPr>
        <w:t>成员单位，这标志着中心正式成为重要的国际儿童媒介素养教育的科研基地。</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自2013年以来，</w:t>
      </w:r>
      <w:proofErr w:type="gramStart"/>
      <w:r>
        <w:rPr>
          <w:rFonts w:ascii="仿宋_GB2312" w:eastAsia="仿宋_GB2312" w:hAnsi="宋体" w:cs="宋体" w:hint="eastAsia"/>
          <w:bCs/>
          <w:sz w:val="30"/>
          <w:szCs w:val="30"/>
        </w:rPr>
        <w:t>我宫连续</w:t>
      </w:r>
      <w:proofErr w:type="gramEnd"/>
      <w:r>
        <w:rPr>
          <w:rFonts w:ascii="仿宋_GB2312" w:eastAsia="仿宋_GB2312" w:hAnsi="宋体" w:cs="宋体" w:hint="eastAsia"/>
          <w:bCs/>
          <w:sz w:val="30"/>
          <w:szCs w:val="30"/>
        </w:rPr>
        <w:t>承担了全国青少年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的儿童媒介素养状况专项调研和主题活动。全国各地青少年</w:t>
      </w:r>
      <w:proofErr w:type="gramStart"/>
      <w:r>
        <w:rPr>
          <w:rFonts w:ascii="仿宋_GB2312" w:eastAsia="仿宋_GB2312" w:hAnsi="宋体" w:cs="宋体" w:hint="eastAsia"/>
          <w:bCs/>
          <w:sz w:val="30"/>
          <w:szCs w:val="30"/>
        </w:rPr>
        <w:t>宫积极</w:t>
      </w:r>
      <w:proofErr w:type="gramEnd"/>
      <w:r>
        <w:rPr>
          <w:rFonts w:ascii="仿宋_GB2312" w:eastAsia="仿宋_GB2312" w:hAnsi="宋体" w:cs="宋体" w:hint="eastAsia"/>
          <w:bCs/>
          <w:sz w:val="30"/>
          <w:szCs w:val="30"/>
        </w:rPr>
        <w:t>响应，从15个城市扩大到全国30个主要城市。历年来的报告引起新闻媒体广泛关注。新华社、中国教育报、中国青年报等 作了专题报道。报告的相关内容还在联合国教科文组织官方网站上刊载。</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为了搭建全国各地青少年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的科研合作平台，中心还与各参研单位合作，发布本地的专题调研报告，促进当地青少年</w:t>
      </w:r>
      <w:proofErr w:type="gramStart"/>
      <w:r>
        <w:rPr>
          <w:rFonts w:ascii="仿宋_GB2312" w:eastAsia="仿宋_GB2312" w:hAnsi="宋体" w:cs="宋体" w:hint="eastAsia"/>
          <w:bCs/>
          <w:sz w:val="30"/>
          <w:szCs w:val="30"/>
        </w:rPr>
        <w:t>宫开展</w:t>
      </w:r>
      <w:proofErr w:type="gramEnd"/>
      <w:r>
        <w:rPr>
          <w:rFonts w:ascii="仿宋_GB2312" w:eastAsia="仿宋_GB2312" w:hAnsi="宋体" w:cs="宋体" w:hint="eastAsia"/>
          <w:bCs/>
          <w:sz w:val="30"/>
          <w:szCs w:val="30"/>
        </w:rPr>
        <w:t>网络安全和媒介素养教育。近年来，中心指导帮助成都、重庆、武汉、南宁等兄弟单位，开展了当地的网络安全和媒介素养教育专项调研和主题活动开展，获得当地团委、教育部门、宣传部门的好评。为全国青少年</w:t>
      </w:r>
      <w:proofErr w:type="gramStart"/>
      <w:r>
        <w:rPr>
          <w:rFonts w:ascii="仿宋_GB2312" w:eastAsia="仿宋_GB2312" w:hAnsi="宋体" w:cs="宋体" w:hint="eastAsia"/>
          <w:bCs/>
          <w:sz w:val="30"/>
          <w:szCs w:val="30"/>
        </w:rPr>
        <w:t>宫发挥</w:t>
      </w:r>
      <w:proofErr w:type="gramEnd"/>
      <w:r>
        <w:rPr>
          <w:rFonts w:ascii="仿宋_GB2312" w:eastAsia="仿宋_GB2312" w:hAnsi="宋体" w:cs="宋体" w:hint="eastAsia"/>
          <w:bCs/>
          <w:sz w:val="30"/>
          <w:szCs w:val="30"/>
        </w:rPr>
        <w:t>未成年人思想道德阵地作用，引领新媒介教育，起到了很好的示范和促进作用。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（四）积极完成上级团委、</w:t>
      </w:r>
      <w:proofErr w:type="gramStart"/>
      <w:r>
        <w:rPr>
          <w:rFonts w:ascii="仿宋_GB2312" w:eastAsia="仿宋_GB2312" w:hAnsi="宋体" w:cs="宋体" w:hint="eastAsia"/>
          <w:bCs/>
          <w:sz w:val="30"/>
          <w:szCs w:val="30"/>
        </w:rPr>
        <w:t>网信部门</w:t>
      </w:r>
      <w:proofErr w:type="gramEnd"/>
      <w:r>
        <w:rPr>
          <w:rFonts w:ascii="仿宋_GB2312" w:eastAsia="仿宋_GB2312" w:hAnsi="宋体" w:cs="宋体" w:hint="eastAsia"/>
          <w:bCs/>
          <w:sz w:val="30"/>
          <w:szCs w:val="30"/>
        </w:rPr>
        <w:t>交办的重大活动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近年来，我中心积极承办</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、广东省、</w:t>
      </w:r>
      <w:proofErr w:type="gramStart"/>
      <w:r>
        <w:rPr>
          <w:rFonts w:ascii="仿宋_GB2312" w:eastAsia="仿宋_GB2312" w:hAnsi="宋体" w:cs="宋体" w:hint="eastAsia"/>
          <w:bCs/>
          <w:sz w:val="30"/>
          <w:szCs w:val="30"/>
        </w:rPr>
        <w:t>广州市网信办</w:t>
      </w:r>
      <w:proofErr w:type="gramEnd"/>
      <w:r>
        <w:rPr>
          <w:rFonts w:ascii="仿宋_GB2312" w:eastAsia="仿宋_GB2312" w:hAnsi="宋体" w:cs="宋体" w:hint="eastAsia"/>
          <w:bCs/>
          <w:sz w:val="30"/>
          <w:szCs w:val="30"/>
        </w:rPr>
        <w:t>的相关活动。2017年9月，中心接受</w:t>
      </w:r>
      <w:proofErr w:type="gramStart"/>
      <w:r>
        <w:rPr>
          <w:rFonts w:ascii="仿宋_GB2312" w:eastAsia="仿宋_GB2312" w:hAnsi="宋体" w:cs="宋体" w:hint="eastAsia"/>
          <w:bCs/>
          <w:sz w:val="30"/>
          <w:szCs w:val="30"/>
        </w:rPr>
        <w:t>广州市网信办</w:t>
      </w:r>
      <w:proofErr w:type="gramEnd"/>
      <w:r>
        <w:rPr>
          <w:rFonts w:ascii="仿宋_GB2312" w:eastAsia="仿宋_GB2312" w:hAnsi="宋体" w:cs="宋体" w:hint="eastAsia"/>
          <w:bCs/>
          <w:sz w:val="30"/>
          <w:szCs w:val="30"/>
        </w:rPr>
        <w:t>任务，代表团市委参加广东省网络安全周活动，受到广州市委书任学锋的亲切接见和表场。中心还积极参加2017年国家网络安全周青少年活动。2016年12月， 中心执行主任杨晓红老师作为广东省唯一的青少年教育工作者入选由共青团中央和</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举行的“2016中国青年好网民”优秀故事。</w:t>
      </w:r>
    </w:p>
    <w:p w:rsidR="003915C4" w:rsidRDefault="00903133">
      <w:pPr>
        <w:widowControl/>
        <w:spacing w:line="480" w:lineRule="exact"/>
        <w:ind w:firstLine="612"/>
        <w:jc w:val="left"/>
        <w:rPr>
          <w:rFonts w:ascii="仿宋_GB2312" w:eastAsia="仿宋_GB2312" w:hAnsi="宋体" w:cs="宋体"/>
          <w:bCs/>
          <w:sz w:val="30"/>
          <w:szCs w:val="30"/>
        </w:rPr>
      </w:pPr>
      <w:r>
        <w:rPr>
          <w:rFonts w:ascii="仿宋_GB2312" w:eastAsia="仿宋_GB2312" w:hAnsi="宋体" w:cs="宋体" w:hint="eastAsia"/>
          <w:bCs/>
          <w:sz w:val="30"/>
          <w:szCs w:val="30"/>
        </w:rPr>
        <w:t>（五）创新开展主题教育活动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在加强科研工作的同进，我中心与宫协主题专委会一起在全国青少年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开展主题教育活动。中心发起“模拟联合国儿童互联网大会”已连续开展两年，全国20多个城市青少年宫参与。</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的官方网站专门刊载了本次活动的报道。</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lastRenderedPageBreak/>
        <w:t>近两年，中心还在全国青少年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开展了以“我们约定吧”为主题的亲子公益活动，并在北京、天津、上海、广州、杭州、成都、重庆、南宁、兰州、佛山、深圳、武汉、资阳、西安等20多个城市进行50多场媒介素养教育专题讲座和面向青少年</w:t>
      </w:r>
      <w:proofErr w:type="gramStart"/>
      <w:r>
        <w:rPr>
          <w:rFonts w:ascii="仿宋_GB2312" w:eastAsia="仿宋_GB2312" w:hAnsi="宋体" w:cs="宋体" w:hint="eastAsia"/>
          <w:bCs/>
          <w:sz w:val="30"/>
          <w:szCs w:val="30"/>
        </w:rPr>
        <w:t>宫干部</w:t>
      </w:r>
      <w:proofErr w:type="gramEnd"/>
      <w:r>
        <w:rPr>
          <w:rFonts w:ascii="仿宋_GB2312" w:eastAsia="仿宋_GB2312" w:hAnsi="宋体" w:cs="宋体" w:hint="eastAsia"/>
          <w:bCs/>
          <w:sz w:val="30"/>
          <w:szCs w:val="30"/>
        </w:rPr>
        <w:t>教师、少先队辅导员的培训活动。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（六）2016-2017年度全国青少年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儿童网络安全和媒介素养调研及主题教育活动的开展情况</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自圆满完成“2014—2015年度全国青少年宫系统儿童网络安全和媒介素养调研及主题教育活动”之后，我中心继续按照宫协</w:t>
      </w:r>
      <w:proofErr w:type="gramStart"/>
      <w:r>
        <w:rPr>
          <w:rFonts w:ascii="仿宋_GB2312" w:eastAsia="仿宋_GB2312" w:hAnsi="宋体" w:cs="宋体" w:hint="eastAsia"/>
          <w:bCs/>
          <w:sz w:val="30"/>
          <w:szCs w:val="30"/>
        </w:rPr>
        <w:t>布署</w:t>
      </w:r>
      <w:proofErr w:type="gramEnd"/>
      <w:r>
        <w:rPr>
          <w:rFonts w:ascii="仿宋_GB2312" w:eastAsia="仿宋_GB2312" w:hAnsi="宋体" w:cs="宋体" w:hint="eastAsia"/>
          <w:bCs/>
          <w:sz w:val="30"/>
          <w:szCs w:val="30"/>
        </w:rPr>
        <w:t>，开展了“2016—2017年度全国青少年宫系统儿童网络安全和媒介素养调研及主题教育活动”。中心积极组织、广泛发动，在工作的广度和深度上均取得了进一步的突破。</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本次调研的城市从上一年度调研的18个城市增至33个城市，50多家参研单位，扩大了本次活动的参与面。为了保证此次调研工作的科学性和权威性，我们继续聘请中国传媒大学、武汉大学、中山大学、香港浸会大学、浙江传媒学院等单位的传播学和教育学的知名专家作为研究顾问，并与专业教育机构开展数据收集和分析工作。</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经过全体参研单位的努力，在上一年度2万份有效亲子问卷回收量的基础上，今年猛增至11万多份回收量。据了解，这也是目前国内同类调研中，样本量最大的一次调研之一。</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为做好本次调研工作，中心和主题专委会还多次开展了工作</w:t>
      </w:r>
      <w:proofErr w:type="gramStart"/>
      <w:r>
        <w:rPr>
          <w:rFonts w:ascii="仿宋_GB2312" w:eastAsia="仿宋_GB2312" w:hAnsi="宋体" w:cs="宋体" w:hint="eastAsia"/>
          <w:bCs/>
          <w:sz w:val="30"/>
          <w:szCs w:val="30"/>
        </w:rPr>
        <w:t>布署</w:t>
      </w:r>
      <w:proofErr w:type="gramEnd"/>
      <w:r>
        <w:rPr>
          <w:rFonts w:ascii="仿宋_GB2312" w:eastAsia="仿宋_GB2312" w:hAnsi="宋体" w:cs="宋体" w:hint="eastAsia"/>
          <w:bCs/>
          <w:sz w:val="30"/>
          <w:szCs w:val="30"/>
        </w:rPr>
        <w:t>和研讨。在2017年9月12日-9月15日在广西南宁召开的中国青少年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主题活动专业委员会主任办公会暨2017年主题活动示范案例交流会上，专题进行了调研工作的介绍和中期动员。</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2018年1月12日，2016-2017年度全国青少年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儿童网络安全和媒介素养调研及主题教育活动工作总结会和展演活动在北京举行。全国少工委副主任、中国少年儿童发展服务中心</w:t>
      </w:r>
      <w:r>
        <w:rPr>
          <w:rFonts w:ascii="仿宋_GB2312" w:eastAsia="仿宋_GB2312" w:hAnsi="宋体" w:cs="宋体" w:hint="eastAsia"/>
          <w:bCs/>
          <w:sz w:val="30"/>
          <w:szCs w:val="30"/>
        </w:rPr>
        <w:lastRenderedPageBreak/>
        <w:t>党委书记、主任，中国青少年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会长李文革；中国少年儿童发展服务中心副主任孙聚成；中国青少年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副会长、广州市少年宫主任杨俊东；中国青少年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媒介教育部部长周长征；中国青少年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主题活动专委会副秘书长、天津青少年活动中心副主任张大庆；中国青少年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儿童媒介素养教育中心主任、广州市少年宫副主任张海波，中国教育学会和中国青年报的专家，以及来自全国30多家青少年宫（校外活动中心）的相关负责同志参加了会议。</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全国少工委副主任、中国少年儿童发展服务中心党委书记、主任，中国青少年</w:t>
      </w:r>
      <w:proofErr w:type="gramStart"/>
      <w:r>
        <w:rPr>
          <w:rFonts w:ascii="仿宋_GB2312" w:eastAsia="仿宋_GB2312" w:hAnsi="宋体" w:cs="宋体" w:hint="eastAsia"/>
          <w:bCs/>
          <w:sz w:val="30"/>
          <w:szCs w:val="30"/>
        </w:rPr>
        <w:t>宫协会</w:t>
      </w:r>
      <w:proofErr w:type="gramEnd"/>
      <w:r>
        <w:rPr>
          <w:rFonts w:ascii="仿宋_GB2312" w:eastAsia="仿宋_GB2312" w:hAnsi="宋体" w:cs="宋体" w:hint="eastAsia"/>
          <w:bCs/>
          <w:sz w:val="30"/>
          <w:szCs w:val="30"/>
        </w:rPr>
        <w:t>会长李文革作了讲话。他充分肯定和高度评价了本次活动，并对中心的下一步发展提出重要意见。</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在开展调研的同时，我中心还重点关注弱势群体。2017年7月和12月，中心专门组织老师到贵州惠水县、四川安岳县，开展了针对山区移民儿童和乡村留守儿童的网络安全和媒介素养主题活动，以“我们约定吧”为主题开展亲子活动，针对少数民族地区儿童，以及乡村留守儿童进行了调研访谈，并指导当地青少年</w:t>
      </w:r>
      <w:proofErr w:type="gramStart"/>
      <w:r>
        <w:rPr>
          <w:rFonts w:ascii="仿宋_GB2312" w:eastAsia="仿宋_GB2312" w:hAnsi="宋体" w:cs="宋体" w:hint="eastAsia"/>
          <w:bCs/>
          <w:sz w:val="30"/>
          <w:szCs w:val="30"/>
        </w:rPr>
        <w:t>宫教师</w:t>
      </w:r>
      <w:proofErr w:type="gramEnd"/>
      <w:r>
        <w:rPr>
          <w:rFonts w:ascii="仿宋_GB2312" w:eastAsia="仿宋_GB2312" w:hAnsi="宋体" w:cs="宋体" w:hint="eastAsia"/>
          <w:bCs/>
          <w:sz w:val="30"/>
          <w:szCs w:val="30"/>
        </w:rPr>
        <w:t>开展相关科研和教育活动。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针对儿童触网低龄化，发挥少年宫艺术创作优势。今年我们的主题教育活动在家庭讲座、“让我们约定吧”亲子活动、模拟联合国儿童互联网大会的基础上，联合少儿艺术院团，引进特色项目，开展了儿童网络安全教育剧《网络保卫战》的创新活动形式。在2018年1月，我中心在北京丰台少年宫和天津青少年活动中心的协助，在北京和天津开展了两场网络安全教育剧的展演及亲子教育活动，受到了当地学生家长的广泛好评，得到新华社、中国青年报、今晚报等新闻媒体的报道。</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我们还积极参与由广州青少年发展基金会联合相关公益组织开展了“E成长计划”，培训网络安全教育公益小讲师，在家长志愿者的辅助下，到清远等地开展了针对乡村儿童的手拉手支教</w:t>
      </w:r>
      <w:r>
        <w:rPr>
          <w:rFonts w:ascii="仿宋_GB2312" w:eastAsia="仿宋_GB2312" w:hAnsi="宋体" w:cs="宋体" w:hint="eastAsia"/>
          <w:bCs/>
          <w:sz w:val="30"/>
          <w:szCs w:val="30"/>
        </w:rPr>
        <w:lastRenderedPageBreak/>
        <w:t>活动。活动</w:t>
      </w:r>
      <w:proofErr w:type="gramStart"/>
      <w:r>
        <w:rPr>
          <w:rFonts w:ascii="仿宋_GB2312" w:eastAsia="仿宋_GB2312" w:hAnsi="宋体" w:cs="宋体" w:hint="eastAsia"/>
          <w:bCs/>
          <w:sz w:val="30"/>
          <w:szCs w:val="30"/>
        </w:rPr>
        <w:t>受到网信</w:t>
      </w:r>
      <w:proofErr w:type="gramEnd"/>
      <w:r>
        <w:rPr>
          <w:rFonts w:ascii="仿宋_GB2312" w:eastAsia="仿宋_GB2312" w:hAnsi="宋体" w:cs="宋体" w:hint="eastAsia"/>
          <w:bCs/>
          <w:sz w:val="30"/>
          <w:szCs w:val="30"/>
        </w:rPr>
        <w:t>办领导、扶贫工作组的表扬，并</w:t>
      </w:r>
      <w:proofErr w:type="gramStart"/>
      <w:r>
        <w:rPr>
          <w:rFonts w:ascii="仿宋_GB2312" w:eastAsia="仿宋_GB2312" w:hAnsi="宋体" w:cs="宋体" w:hint="eastAsia"/>
          <w:bCs/>
          <w:sz w:val="30"/>
          <w:szCs w:val="30"/>
        </w:rPr>
        <w:t>得到腾讯公益</w:t>
      </w:r>
      <w:proofErr w:type="gramEnd"/>
      <w:r>
        <w:rPr>
          <w:rFonts w:ascii="仿宋_GB2312" w:eastAsia="仿宋_GB2312" w:hAnsi="宋体" w:cs="宋体" w:hint="eastAsia"/>
          <w:bCs/>
          <w:sz w:val="30"/>
          <w:szCs w:val="30"/>
        </w:rPr>
        <w:t>以及相关公益组织的大力支持。</w:t>
      </w:r>
    </w:p>
    <w:p w:rsidR="003915C4" w:rsidRDefault="00903133">
      <w:pPr>
        <w:widowControl/>
        <w:spacing w:line="480" w:lineRule="exact"/>
        <w:ind w:firstLine="612"/>
        <w:jc w:val="left"/>
        <w:rPr>
          <w:rFonts w:ascii="黑体" w:eastAsia="黑体" w:hAnsi="黑体" w:cs="宋体"/>
          <w:bCs/>
          <w:sz w:val="30"/>
          <w:szCs w:val="30"/>
        </w:rPr>
      </w:pPr>
      <w:r>
        <w:rPr>
          <w:rFonts w:ascii="黑体" w:eastAsia="黑体" w:hAnsi="黑体" w:cs="宋体" w:hint="eastAsia"/>
          <w:bCs/>
          <w:sz w:val="30"/>
          <w:szCs w:val="30"/>
        </w:rPr>
        <w:t>二、下一步工作的设想</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在互联网+时代背景下，党和国家高度重视网络安全以及新媒介环境下对青少年的引导工作，我中心的儿童网络安全和媒介素养教育工作起步早，影响大，已取得了在本领域全国的先机，并形成了在校外教育和共青团、少先队领域的工作品牌。下一步，我们希望进行得到宫协领导的大力支持，并通过进一步争取团中央、</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的重视，将活动整体上一个新台阶。计划如下：</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（一）继续开展2018—2019年全国青少年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儿童网络安全和媒介素养调研及主题教育活动，争取媒介素养专项调研和模拟联合国儿童互联网大会等项目不断升级</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中心将继续与宫协主题活动专委会、媒介教育部等合作，开展2018-2019年全国青少年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儿童网络安全和媒介素养调研及主题教育活动。在继续做好调研报告的基础，进一步开展政策建议要求；争取团中央和</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的支持，将全国模拟儿童联合国互联网大会项目作为全国网络安全宣传周的特色内容，进一步扩大共青团、青少年宫的品牌影响力。同时，争取联合国相关机构的支持，争取政府和企业支持，在全国模拟儿童联合国互联网大会活动项目的基础上，邀请国际教育同行交流，开展联合国互联网治理论坛指导下的中国儿童互联网大会活动。</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与此同进，在全国各地继续 开展“让我约定吧，做中国好网民”亲子公益活动，推进参与E成长计划，加大对乡村地区、留守儿童和城市外来务工子女的专题教育，结合流动少年宫、</w:t>
      </w:r>
      <w:proofErr w:type="gramStart"/>
      <w:r>
        <w:rPr>
          <w:rFonts w:ascii="仿宋_GB2312" w:eastAsia="仿宋_GB2312" w:hAnsi="宋体" w:cs="宋体" w:hint="eastAsia"/>
          <w:bCs/>
          <w:sz w:val="30"/>
          <w:szCs w:val="30"/>
        </w:rPr>
        <w:t>福彩计划</w:t>
      </w:r>
      <w:proofErr w:type="gramEnd"/>
      <w:r>
        <w:rPr>
          <w:rFonts w:ascii="仿宋_GB2312" w:eastAsia="仿宋_GB2312" w:hAnsi="宋体" w:cs="宋体" w:hint="eastAsia"/>
          <w:bCs/>
          <w:sz w:val="30"/>
          <w:szCs w:val="30"/>
        </w:rPr>
        <w:t>等传统项目开展</w:t>
      </w:r>
      <w:proofErr w:type="gramStart"/>
      <w:r>
        <w:rPr>
          <w:rFonts w:ascii="仿宋_GB2312" w:eastAsia="仿宋_GB2312" w:hAnsi="宋体" w:cs="宋体" w:hint="eastAsia"/>
          <w:bCs/>
          <w:sz w:val="30"/>
          <w:szCs w:val="30"/>
        </w:rPr>
        <w:t>专题公益</w:t>
      </w:r>
      <w:proofErr w:type="gramEnd"/>
      <w:r>
        <w:rPr>
          <w:rFonts w:ascii="仿宋_GB2312" w:eastAsia="仿宋_GB2312" w:hAnsi="宋体" w:cs="宋体" w:hint="eastAsia"/>
          <w:bCs/>
          <w:sz w:val="30"/>
          <w:szCs w:val="30"/>
        </w:rPr>
        <w:t>活动、亲子教育剧的巡演活动，手拉手支教活动，让更多同样生活在网络时代的孩子和家长们受益。</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lastRenderedPageBreak/>
        <w:t>（二）将正在建设的广州市第三少年宫内建设的儿童媒介素养教育中心作为团中央、全国少工委和</w:t>
      </w:r>
      <w:proofErr w:type="gramStart"/>
      <w:r>
        <w:rPr>
          <w:rFonts w:ascii="仿宋_GB2312" w:eastAsia="仿宋_GB2312" w:hAnsi="宋体" w:cs="宋体" w:hint="eastAsia"/>
          <w:bCs/>
          <w:sz w:val="30"/>
          <w:szCs w:val="30"/>
        </w:rPr>
        <w:t>中央网信办</w:t>
      </w:r>
      <w:proofErr w:type="gramEnd"/>
      <w:r>
        <w:rPr>
          <w:rFonts w:ascii="仿宋_GB2312" w:eastAsia="仿宋_GB2312" w:hAnsi="宋体" w:cs="宋体" w:hint="eastAsia"/>
          <w:bCs/>
          <w:sz w:val="30"/>
          <w:szCs w:val="30"/>
        </w:rPr>
        <w:t>开展全国少年儿童网络安全和媒介素养教育的示范基地</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随着《互联网安全法》的出台，《未成年人网络保护条例》（送审稿）的热议，关注未成人的网络安全和媒介素养教育正日益成为全社会关注的热点。广州第三少年宫作广州市重点建设项目正在加紧建设，其中规划了全国目前规模最大的儿童媒介素养教育研究和展示基地，我们借此热潮，争取团中央和</w:t>
      </w:r>
      <w:proofErr w:type="gramStart"/>
      <w:r>
        <w:rPr>
          <w:rFonts w:ascii="仿宋_GB2312" w:eastAsia="仿宋_GB2312" w:hAnsi="宋体" w:cs="宋体" w:hint="eastAsia"/>
          <w:bCs/>
          <w:sz w:val="30"/>
          <w:szCs w:val="30"/>
        </w:rPr>
        <w:t>全国网信办</w:t>
      </w:r>
      <w:proofErr w:type="gramEnd"/>
      <w:r>
        <w:rPr>
          <w:rFonts w:ascii="仿宋_GB2312" w:eastAsia="仿宋_GB2312" w:hAnsi="宋体" w:cs="宋体" w:hint="eastAsia"/>
          <w:bCs/>
          <w:sz w:val="30"/>
          <w:szCs w:val="30"/>
        </w:rPr>
        <w:t>将全国儿童网络安全和媒介素养教育的示范基地落户广州市第三少年宫。全面加强和提升中心的阵地建设，建设国内领先、国际一流的本领域示范基地。</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（三）在宫协内部进一步整合资源，优势互补形成合力</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中心可以在保持自身专业研究优势的基础上，进一步在宫协内部团结更多的兄弟部门，大家在共同方向上优势互补，形成合力。</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在宫协领导的指导下，中心与宫协媒介教育部筹备发起宫协媒介教育工委会，探索专委会与中心双轮驱动，将行业活动与科研活动向更广、更深层面发展。通过搭建更广泛的社会资源平台，将更多热心青少年网络文化和教育事业的单位、机构、行业领先的知名企业、社会组织团结起来，开展国际交流及专题研讨会。扩大研究和教育活动在党政部门、在国内外的影响力，进一步打造品牌。</w:t>
      </w:r>
    </w:p>
    <w:p w:rsidR="003915C4" w:rsidRDefault="00903133">
      <w:pPr>
        <w:widowControl/>
        <w:spacing w:line="480" w:lineRule="exact"/>
        <w:ind w:firstLine="612"/>
        <w:rPr>
          <w:rFonts w:ascii="仿宋_GB2312" w:eastAsia="仿宋_GB2312" w:hAnsi="宋体" w:cs="宋体"/>
          <w:bCs/>
          <w:sz w:val="30"/>
          <w:szCs w:val="30"/>
        </w:rPr>
      </w:pPr>
      <w:r>
        <w:rPr>
          <w:rFonts w:ascii="仿宋_GB2312" w:eastAsia="仿宋_GB2312" w:hAnsi="宋体" w:cs="宋体" w:hint="eastAsia"/>
          <w:bCs/>
          <w:sz w:val="30"/>
          <w:szCs w:val="30"/>
        </w:rPr>
        <w:t>我们相信，在宫协上级领导和上级团委的正确领导下，我中心的工作必将取得更大进步，不断创建互联网时代青少年</w:t>
      </w:r>
      <w:proofErr w:type="gramStart"/>
      <w:r>
        <w:rPr>
          <w:rFonts w:ascii="仿宋_GB2312" w:eastAsia="仿宋_GB2312" w:hAnsi="宋体" w:cs="宋体" w:hint="eastAsia"/>
          <w:bCs/>
          <w:sz w:val="30"/>
          <w:szCs w:val="30"/>
        </w:rPr>
        <w:t>宫系统</w:t>
      </w:r>
      <w:proofErr w:type="gramEnd"/>
      <w:r>
        <w:rPr>
          <w:rFonts w:ascii="仿宋_GB2312" w:eastAsia="仿宋_GB2312" w:hAnsi="宋体" w:cs="宋体" w:hint="eastAsia"/>
          <w:bCs/>
          <w:sz w:val="30"/>
          <w:szCs w:val="30"/>
        </w:rPr>
        <w:t>和共青团的工作品牌。</w:t>
      </w:r>
    </w:p>
    <w:p w:rsidR="003915C4" w:rsidRDefault="00903133">
      <w:pPr>
        <w:widowControl/>
        <w:jc w:val="left"/>
        <w:rPr>
          <w:rFonts w:ascii="宋体" w:eastAsia="宋体" w:hAnsi="宋体" w:cs="宋体"/>
          <w:b/>
          <w:bCs/>
          <w:sz w:val="36"/>
          <w:szCs w:val="36"/>
        </w:rPr>
      </w:pPr>
      <w:r>
        <w:rPr>
          <w:rFonts w:ascii="宋体" w:eastAsia="宋体" w:hAnsi="宋体" w:cs="宋体"/>
          <w:b/>
          <w:bCs/>
          <w:sz w:val="36"/>
          <w:szCs w:val="36"/>
        </w:rPr>
        <w:br w:type="page"/>
      </w:r>
    </w:p>
    <w:p w:rsidR="003915C4" w:rsidRDefault="003915C4">
      <w:pPr>
        <w:widowControl/>
        <w:jc w:val="left"/>
        <w:rPr>
          <w:rFonts w:ascii="宋体" w:eastAsia="宋体" w:hAnsi="宋体" w:cs="宋体"/>
          <w:b/>
          <w:bCs/>
          <w:sz w:val="36"/>
          <w:szCs w:val="36"/>
        </w:rPr>
      </w:pPr>
    </w:p>
    <w:p w:rsidR="003915C4" w:rsidRDefault="00903133">
      <w:pPr>
        <w:pStyle w:val="ac"/>
      </w:pPr>
      <w:bookmarkStart w:id="14" w:name="_Toc508959943"/>
      <w:r>
        <w:rPr>
          <w:rFonts w:hint="eastAsia"/>
        </w:rPr>
        <w:t>夏令营研究中心工作报告</w:t>
      </w:r>
      <w:bookmarkEnd w:id="14"/>
    </w:p>
    <w:p w:rsidR="003915C4" w:rsidRDefault="003915C4">
      <w:pPr>
        <w:rPr>
          <w:rFonts w:ascii="仿宋" w:eastAsia="仿宋" w:hAnsi="仿宋"/>
          <w:sz w:val="30"/>
          <w:szCs w:val="30"/>
        </w:rPr>
      </w:pP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在中国青少年宫协会、中国少年儿童发展中心的大力支持和具体指导下，中国青少年</w:t>
      </w:r>
      <w:proofErr w:type="gramStart"/>
      <w:r>
        <w:rPr>
          <w:rFonts w:ascii="仿宋_GB2312" w:eastAsia="仿宋_GB2312" w:hAnsi="仿宋" w:hint="eastAsia"/>
          <w:sz w:val="30"/>
          <w:szCs w:val="30"/>
        </w:rPr>
        <w:t>宫协会</w:t>
      </w:r>
      <w:proofErr w:type="gramEnd"/>
      <w:r>
        <w:rPr>
          <w:rFonts w:ascii="仿宋_GB2312" w:eastAsia="仿宋_GB2312" w:hAnsi="仿宋" w:hint="eastAsia"/>
          <w:sz w:val="30"/>
          <w:szCs w:val="30"/>
        </w:rPr>
        <w:t>夏令营研究中心（以下称中心）于2017年积极开展调研、实践，具体工作总结如下：</w:t>
      </w:r>
    </w:p>
    <w:p w:rsidR="003915C4" w:rsidRDefault="00903133">
      <w:pPr>
        <w:spacing w:line="520" w:lineRule="exact"/>
        <w:ind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一、2017年工作总结</w:t>
      </w:r>
    </w:p>
    <w:p w:rsidR="003915C4" w:rsidRDefault="00903133">
      <w:pPr>
        <w:spacing w:line="520" w:lineRule="exact"/>
        <w:ind w:firstLineChars="200" w:firstLine="602"/>
        <w:rPr>
          <w:rFonts w:ascii="仿宋_GB2312" w:eastAsia="仿宋_GB2312" w:hAnsi="黑体"/>
          <w:sz w:val="30"/>
          <w:szCs w:val="30"/>
        </w:rPr>
      </w:pPr>
      <w:r>
        <w:rPr>
          <w:rFonts w:ascii="仿宋_GB2312" w:eastAsia="仿宋_GB2312" w:hAnsi="宋体" w:cs="宋体" w:hint="eastAsia"/>
          <w:b/>
          <w:bCs/>
          <w:sz w:val="30"/>
          <w:szCs w:val="30"/>
        </w:rPr>
        <w:t xml:space="preserve">（一）行业交流，深化调研，积极开展夏令营研究工作 </w:t>
      </w:r>
      <w:r>
        <w:rPr>
          <w:rFonts w:ascii="仿宋_GB2312" w:eastAsia="仿宋_GB2312" w:hAnsi="黑体" w:hint="eastAsia"/>
          <w:sz w:val="30"/>
          <w:szCs w:val="30"/>
        </w:rPr>
        <w:t xml:space="preserve"> </w:t>
      </w:r>
    </w:p>
    <w:p w:rsidR="003915C4" w:rsidRDefault="00903133">
      <w:pPr>
        <w:spacing w:line="520" w:lineRule="exact"/>
        <w:ind w:firstLineChars="200" w:firstLine="600"/>
        <w:rPr>
          <w:rFonts w:ascii="仿宋_GB2312" w:eastAsia="仿宋_GB2312"/>
          <w:sz w:val="30"/>
          <w:szCs w:val="30"/>
        </w:rPr>
      </w:pPr>
      <w:r>
        <w:rPr>
          <w:rFonts w:ascii="仿宋_GB2312" w:eastAsia="仿宋_GB2312" w:hint="eastAsia"/>
          <w:sz w:val="30"/>
          <w:szCs w:val="30"/>
        </w:rPr>
        <w:t>为进一步推进夏令营研究中心工作，加强青少年夏令营阵地建设，</w:t>
      </w:r>
      <w:r>
        <w:rPr>
          <w:rFonts w:ascii="仿宋_GB2312" w:eastAsia="仿宋_GB2312" w:hAnsi="仿宋" w:hint="eastAsia"/>
          <w:sz w:val="30"/>
          <w:szCs w:val="30"/>
        </w:rPr>
        <w:t>本部门今年全体人员积极参与浙江省</w:t>
      </w:r>
      <w:r>
        <w:rPr>
          <w:rFonts w:ascii="仿宋_GB2312" w:eastAsia="仿宋_GB2312" w:hint="eastAsia"/>
          <w:sz w:val="30"/>
          <w:szCs w:val="30"/>
        </w:rPr>
        <w:t>夏令营需求调研，并赴嘉兴等地与各夏令营承办组织及单位就夏令营活动的承办理念方式进行现场交流和探讨。</w:t>
      </w:r>
    </w:p>
    <w:p w:rsidR="003915C4" w:rsidRDefault="00903133">
      <w:pPr>
        <w:spacing w:line="520" w:lineRule="exact"/>
        <w:ind w:firstLineChars="196" w:firstLine="588"/>
        <w:rPr>
          <w:rFonts w:ascii="仿宋_GB2312" w:eastAsia="仿宋_GB2312"/>
          <w:sz w:val="30"/>
          <w:szCs w:val="30"/>
        </w:rPr>
      </w:pPr>
      <w:r>
        <w:rPr>
          <w:rFonts w:ascii="仿宋_GB2312" w:eastAsia="仿宋_GB2312" w:hint="eastAsia"/>
          <w:sz w:val="30"/>
          <w:szCs w:val="30"/>
        </w:rPr>
        <w:t>1.收集汇总了近二十年国家从教育、旅游等各个层面推出的与夏令营、</w:t>
      </w:r>
      <w:proofErr w:type="gramStart"/>
      <w:r>
        <w:rPr>
          <w:rFonts w:ascii="仿宋_GB2312" w:eastAsia="仿宋_GB2312" w:hint="eastAsia"/>
          <w:sz w:val="30"/>
          <w:szCs w:val="30"/>
        </w:rPr>
        <w:t>研</w:t>
      </w:r>
      <w:proofErr w:type="gramEnd"/>
      <w:r>
        <w:rPr>
          <w:rFonts w:ascii="仿宋_GB2312" w:eastAsia="仿宋_GB2312" w:hint="eastAsia"/>
          <w:sz w:val="30"/>
          <w:szCs w:val="30"/>
        </w:rPr>
        <w:t>学旅行相关的政策法规，整理汇编《中国青少年夏令营相关政策汇编》。</w:t>
      </w:r>
    </w:p>
    <w:p w:rsidR="003915C4" w:rsidRDefault="00903133">
      <w:pPr>
        <w:spacing w:line="520" w:lineRule="exact"/>
        <w:ind w:firstLineChars="196" w:firstLine="588"/>
        <w:rPr>
          <w:rFonts w:ascii="仿宋_GB2312" w:eastAsia="仿宋_GB2312"/>
          <w:sz w:val="30"/>
          <w:szCs w:val="30"/>
        </w:rPr>
      </w:pPr>
      <w:r>
        <w:rPr>
          <w:rFonts w:ascii="仿宋_GB2312" w:eastAsia="仿宋_GB2312" w:hint="eastAsia"/>
          <w:sz w:val="30"/>
          <w:szCs w:val="30"/>
        </w:rPr>
        <w:t>2.撰写《浙江省夏令营的现状及需求调研报告》发表于《青少年研究与实践》2017年第2期。</w:t>
      </w:r>
    </w:p>
    <w:p w:rsidR="003915C4" w:rsidRDefault="00903133">
      <w:pPr>
        <w:spacing w:line="520" w:lineRule="exact"/>
        <w:ind w:firstLineChars="196" w:firstLine="588"/>
        <w:rPr>
          <w:rFonts w:ascii="仿宋_GB2312" w:eastAsia="仿宋_GB2312"/>
          <w:sz w:val="30"/>
          <w:szCs w:val="30"/>
        </w:rPr>
      </w:pPr>
      <w:r>
        <w:rPr>
          <w:rFonts w:ascii="仿宋_GB2312" w:eastAsia="仿宋_GB2312" w:hint="eastAsia"/>
          <w:sz w:val="30"/>
          <w:szCs w:val="30"/>
        </w:rPr>
        <w:t>3.为华东地区部分青少年夏令营民营组织开展《夏令营政策法规解读》《少先队改革方案精神解读》公益讲座，为进一步规范夏令营组织工作提供理论基础和实践导向。</w:t>
      </w:r>
    </w:p>
    <w:p w:rsidR="003915C4" w:rsidRDefault="00903133">
      <w:pPr>
        <w:spacing w:line="520" w:lineRule="exact"/>
        <w:ind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（二）国际对接，文化探索，顺利开展青少年国际交流活动</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1.保留原有中日、中新青少年国际交流活动，于2017年深化活动内涵，顺利组织实施第二届中日青少年访日活动，第三届新加坡户外探险交流夏令营活动。</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2.拓展欧洲发达国家青少年国际组织，以2017年是中英建</w:t>
      </w:r>
      <w:r>
        <w:rPr>
          <w:rFonts w:ascii="仿宋_GB2312" w:eastAsia="仿宋_GB2312" w:hAnsi="仿宋" w:hint="eastAsia"/>
          <w:sz w:val="30"/>
          <w:szCs w:val="30"/>
        </w:rPr>
        <w:lastRenderedPageBreak/>
        <w:t>交45周年为契机，带领青少年代表赴英国考察交流，首次成功拓展了中英文化交流夏令营活动。</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3.立足实践，积极反思提炼，形成《国内外青少年德育文化比较及启示》课程，于浙江省中小学教师德育培训班中讲授，将德育启示渗透于学校教育之中，为提升青少年德育工作做出贡献。</w:t>
      </w:r>
    </w:p>
    <w:p w:rsidR="003915C4" w:rsidRDefault="00903133">
      <w:pPr>
        <w:spacing w:line="52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二、2018年工作计划</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适应群团改革发展需要，中心将在新一年更好地明确定位，聚焦“夏令营研究”，打造全国交流平台。</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1.开发“中国夏令营研究中心”网站，为全国夏令营组织机构提供政策咨询、研究文献检索、信息交流与发布等服务。</w:t>
      </w:r>
    </w:p>
    <w:p w:rsidR="003915C4" w:rsidRDefault="0090313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2.以中国青少年</w:t>
      </w:r>
      <w:proofErr w:type="gramStart"/>
      <w:r>
        <w:rPr>
          <w:rFonts w:ascii="仿宋_GB2312" w:eastAsia="仿宋_GB2312" w:hAnsi="仿宋" w:hint="eastAsia"/>
          <w:sz w:val="30"/>
          <w:szCs w:val="30"/>
        </w:rPr>
        <w:t>宫协会</w:t>
      </w:r>
      <w:proofErr w:type="gramEnd"/>
      <w:r>
        <w:rPr>
          <w:rFonts w:ascii="仿宋_GB2312" w:eastAsia="仿宋_GB2312" w:hAnsi="仿宋" w:hint="eastAsia"/>
          <w:sz w:val="30"/>
          <w:szCs w:val="30"/>
        </w:rPr>
        <w:t>主办、夏令营研究中心协办，首次面向全国发布夏令营研究指南。</w:t>
      </w:r>
    </w:p>
    <w:p w:rsidR="003915C4" w:rsidRDefault="003915C4">
      <w:pPr>
        <w:rPr>
          <w:rFonts w:ascii="仿宋" w:eastAsia="仿宋" w:hAnsi="仿宋"/>
          <w:sz w:val="30"/>
          <w:szCs w:val="30"/>
        </w:rPr>
      </w:pPr>
    </w:p>
    <w:sectPr w:rsidR="003915C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AC" w:rsidRDefault="00B446AC">
      <w:r>
        <w:separator/>
      </w:r>
    </w:p>
  </w:endnote>
  <w:endnote w:type="continuationSeparator" w:id="0">
    <w:p w:rsidR="00B446AC" w:rsidRDefault="00B4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黑体_GBK">
    <w:altName w:val="微软雅黑"/>
    <w:charset w:val="86"/>
    <w:family w:val="roman"/>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华文仿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27171"/>
    </w:sdtPr>
    <w:sdtEndPr/>
    <w:sdtContent>
      <w:p w:rsidR="003915C4" w:rsidRDefault="00903133">
        <w:pPr>
          <w:pStyle w:val="a7"/>
          <w:jc w:val="center"/>
        </w:pPr>
        <w:r>
          <w:fldChar w:fldCharType="begin"/>
        </w:r>
        <w:r>
          <w:instrText>PAGE   \* MERGEFORMAT</w:instrText>
        </w:r>
        <w:r>
          <w:fldChar w:fldCharType="separate"/>
        </w:r>
        <w:r w:rsidR="00677701" w:rsidRPr="00677701">
          <w:rPr>
            <w:noProof/>
            <w:lang w:val="zh-CN"/>
          </w:rPr>
          <w:t>21</w:t>
        </w:r>
        <w:r>
          <w:fldChar w:fldCharType="end"/>
        </w:r>
      </w:p>
    </w:sdtContent>
  </w:sdt>
  <w:p w:rsidR="003915C4" w:rsidRDefault="003915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AC" w:rsidRDefault="00B446AC">
      <w:r>
        <w:separator/>
      </w:r>
    </w:p>
  </w:footnote>
  <w:footnote w:type="continuationSeparator" w:id="0">
    <w:p w:rsidR="00B446AC" w:rsidRDefault="00B44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CE"/>
    <w:rsid w:val="00023688"/>
    <w:rsid w:val="00063618"/>
    <w:rsid w:val="00074BE8"/>
    <w:rsid w:val="00090C56"/>
    <w:rsid w:val="00093FF4"/>
    <w:rsid w:val="000A0D7E"/>
    <w:rsid w:val="000A12BB"/>
    <w:rsid w:val="000B63AD"/>
    <w:rsid w:val="000F2201"/>
    <w:rsid w:val="00133DF5"/>
    <w:rsid w:val="001661DE"/>
    <w:rsid w:val="001B156A"/>
    <w:rsid w:val="001D7084"/>
    <w:rsid w:val="00200237"/>
    <w:rsid w:val="00226199"/>
    <w:rsid w:val="0023213D"/>
    <w:rsid w:val="002426E4"/>
    <w:rsid w:val="00246DF7"/>
    <w:rsid w:val="0026528E"/>
    <w:rsid w:val="002B53AB"/>
    <w:rsid w:val="002D585E"/>
    <w:rsid w:val="002E6DB0"/>
    <w:rsid w:val="003064C9"/>
    <w:rsid w:val="00320A7A"/>
    <w:rsid w:val="00322041"/>
    <w:rsid w:val="0033088F"/>
    <w:rsid w:val="00343D42"/>
    <w:rsid w:val="00381BBB"/>
    <w:rsid w:val="003915C4"/>
    <w:rsid w:val="00394109"/>
    <w:rsid w:val="003A3C68"/>
    <w:rsid w:val="003B124F"/>
    <w:rsid w:val="003B270C"/>
    <w:rsid w:val="003B69BF"/>
    <w:rsid w:val="003C449A"/>
    <w:rsid w:val="003E3175"/>
    <w:rsid w:val="00413606"/>
    <w:rsid w:val="00415B1C"/>
    <w:rsid w:val="00442DB2"/>
    <w:rsid w:val="004564F7"/>
    <w:rsid w:val="004B14F5"/>
    <w:rsid w:val="004D44BF"/>
    <w:rsid w:val="004D5007"/>
    <w:rsid w:val="005112DF"/>
    <w:rsid w:val="00511797"/>
    <w:rsid w:val="005259ED"/>
    <w:rsid w:val="0055435E"/>
    <w:rsid w:val="005556B4"/>
    <w:rsid w:val="00566117"/>
    <w:rsid w:val="005A72FE"/>
    <w:rsid w:val="005D1D37"/>
    <w:rsid w:val="005F50AA"/>
    <w:rsid w:val="00605A68"/>
    <w:rsid w:val="00616BE1"/>
    <w:rsid w:val="006231C2"/>
    <w:rsid w:val="00653430"/>
    <w:rsid w:val="00655612"/>
    <w:rsid w:val="006562F6"/>
    <w:rsid w:val="00677701"/>
    <w:rsid w:val="006A3177"/>
    <w:rsid w:val="006D02F2"/>
    <w:rsid w:val="006D597C"/>
    <w:rsid w:val="007100A2"/>
    <w:rsid w:val="00760D0C"/>
    <w:rsid w:val="00791DFF"/>
    <w:rsid w:val="007A6F94"/>
    <w:rsid w:val="007D673B"/>
    <w:rsid w:val="00814ADB"/>
    <w:rsid w:val="0083122D"/>
    <w:rsid w:val="00845629"/>
    <w:rsid w:val="00847CCE"/>
    <w:rsid w:val="00877FEC"/>
    <w:rsid w:val="008C38FB"/>
    <w:rsid w:val="008F1F66"/>
    <w:rsid w:val="008F6120"/>
    <w:rsid w:val="00903133"/>
    <w:rsid w:val="0098312A"/>
    <w:rsid w:val="009C245D"/>
    <w:rsid w:val="009C3F5B"/>
    <w:rsid w:val="009D42F1"/>
    <w:rsid w:val="00A147EB"/>
    <w:rsid w:val="00A54429"/>
    <w:rsid w:val="00A6737E"/>
    <w:rsid w:val="00AB0D23"/>
    <w:rsid w:val="00AD2EA6"/>
    <w:rsid w:val="00B43AED"/>
    <w:rsid w:val="00B446AC"/>
    <w:rsid w:val="00B6314A"/>
    <w:rsid w:val="00BA0057"/>
    <w:rsid w:val="00BB0315"/>
    <w:rsid w:val="00BB042D"/>
    <w:rsid w:val="00BE021D"/>
    <w:rsid w:val="00BE75AC"/>
    <w:rsid w:val="00BF7C2D"/>
    <w:rsid w:val="00C068A4"/>
    <w:rsid w:val="00C205B9"/>
    <w:rsid w:val="00C3530A"/>
    <w:rsid w:val="00C611C6"/>
    <w:rsid w:val="00C62FDE"/>
    <w:rsid w:val="00C731F5"/>
    <w:rsid w:val="00C7349C"/>
    <w:rsid w:val="00C74D75"/>
    <w:rsid w:val="00C9420B"/>
    <w:rsid w:val="00C96E52"/>
    <w:rsid w:val="00CC60F0"/>
    <w:rsid w:val="00CE5E26"/>
    <w:rsid w:val="00CF3616"/>
    <w:rsid w:val="00D017A1"/>
    <w:rsid w:val="00D15783"/>
    <w:rsid w:val="00D220E1"/>
    <w:rsid w:val="00D23095"/>
    <w:rsid w:val="00D25AC2"/>
    <w:rsid w:val="00D4401D"/>
    <w:rsid w:val="00D61743"/>
    <w:rsid w:val="00D62C58"/>
    <w:rsid w:val="00D873E8"/>
    <w:rsid w:val="00D910CB"/>
    <w:rsid w:val="00D93648"/>
    <w:rsid w:val="00DB3C00"/>
    <w:rsid w:val="00E06D51"/>
    <w:rsid w:val="00E60193"/>
    <w:rsid w:val="00E60FF7"/>
    <w:rsid w:val="00E76FB4"/>
    <w:rsid w:val="00E80D0E"/>
    <w:rsid w:val="00E81469"/>
    <w:rsid w:val="00E918AF"/>
    <w:rsid w:val="00EC5790"/>
    <w:rsid w:val="00ED26CD"/>
    <w:rsid w:val="00EF29EA"/>
    <w:rsid w:val="00F860F2"/>
    <w:rsid w:val="00FB124A"/>
    <w:rsid w:val="00FC2BC3"/>
    <w:rsid w:val="00FC5FA6"/>
    <w:rsid w:val="00FD6ACE"/>
    <w:rsid w:val="00FE7941"/>
    <w:rsid w:val="018A283E"/>
    <w:rsid w:val="5AE57187"/>
    <w:rsid w:val="7DED5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033092-23E9-43A2-A477-00477B9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widowControl/>
      <w:spacing w:before="240" w:line="259" w:lineRule="auto"/>
      <w:jc w:val="left"/>
      <w:outlineLvl w:val="0"/>
    </w:pPr>
    <w:rPr>
      <w:rFonts w:asciiTheme="majorHAnsi" w:eastAsiaTheme="majorEastAsia" w:hAnsiTheme="majorHAnsi" w:cstheme="majorBidi"/>
      <w:color w:val="365F91" w:themeColor="accent1" w:themeShade="BF"/>
      <w:kern w:val="0"/>
      <w:sz w:val="32"/>
      <w:szCs w:val="3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imes New Roman" w:eastAsia="宋体" w:hAnsi="Times New Roman" w:cs="Times New Roman"/>
      <w:szCs w:val="24"/>
    </w:rPr>
  </w:style>
  <w:style w:type="paragraph" w:styleId="3">
    <w:name w:val="toc 3"/>
    <w:basedOn w:val="a"/>
    <w:next w:val="a"/>
    <w:uiPriority w:val="39"/>
    <w:unhideWhenUsed/>
    <w:pPr>
      <w:widowControl/>
      <w:spacing w:after="100" w:line="259" w:lineRule="auto"/>
      <w:ind w:left="440"/>
      <w:jc w:val="left"/>
    </w:pPr>
    <w:rPr>
      <w:rFonts w:cs="Times New Roman"/>
      <w:kern w:val="0"/>
      <w:sz w:val="22"/>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CE5E26"/>
    <w:pPr>
      <w:widowControl/>
      <w:jc w:val="left"/>
    </w:pPr>
    <w:rPr>
      <w:rFonts w:eastAsia="仿宋_GB2312" w:cs="Times New Roman"/>
      <w:kern w:val="0"/>
      <w:sz w:val="30"/>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qFormat/>
    <w:pPr>
      <w:framePr w:wrap="around" w:hAnchor="text" w:y="1"/>
      <w:widowControl w:val="0"/>
    </w:pPr>
    <w:rPr>
      <w:rFonts w:ascii="Calibri" w:eastAsia="Calibri" w:hAnsi="Calibri" w:cs="Calibri"/>
      <w:color w:val="000000"/>
      <w:sz w:val="24"/>
      <w:szCs w:val="24"/>
      <w:u w:color="000000"/>
    </w:rPr>
  </w:style>
  <w:style w:type="paragraph" w:styleId="ac">
    <w:name w:val="Title"/>
    <w:basedOn w:val="a"/>
    <w:next w:val="a"/>
    <w:link w:val="ad"/>
    <w:uiPriority w:val="10"/>
    <w:qFormat/>
    <w:pPr>
      <w:spacing w:before="240" w:after="60"/>
      <w:jc w:val="center"/>
      <w:outlineLvl w:val="0"/>
    </w:pPr>
    <w:rPr>
      <w:rFonts w:asciiTheme="majorHAnsi" w:eastAsia="方正小标宋简体" w:hAnsiTheme="majorHAnsi" w:cstheme="majorBidi"/>
      <w:bCs/>
      <w:sz w:val="36"/>
      <w:szCs w:val="32"/>
    </w:rPr>
  </w:style>
  <w:style w:type="character" w:styleId="ae">
    <w:name w:val="Hyperlink"/>
    <w:basedOn w:val="a0"/>
    <w:uiPriority w:val="99"/>
    <w:unhideWhenUsed/>
    <w:rPr>
      <w:color w:val="0000FF" w:themeColor="hyperlink"/>
      <w:u w:val="single"/>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d">
    <w:name w:val="标题 字符"/>
    <w:basedOn w:val="a0"/>
    <w:link w:val="ac"/>
    <w:uiPriority w:val="10"/>
    <w:qFormat/>
    <w:rPr>
      <w:rFonts w:asciiTheme="majorHAnsi" w:eastAsia="方正小标宋简体" w:hAnsiTheme="majorHAnsi" w:cstheme="majorBidi"/>
      <w:bCs/>
      <w:kern w:val="2"/>
      <w:sz w:val="36"/>
      <w:szCs w:val="32"/>
    </w:rPr>
  </w:style>
  <w:style w:type="paragraph" w:styleId="af0">
    <w:name w:val="No Spacing"/>
    <w:uiPriority w:val="1"/>
    <w:qFormat/>
    <w:pPr>
      <w:widowControl w:val="0"/>
      <w:jc w:val="both"/>
    </w:pPr>
    <w:rPr>
      <w:kern w:val="2"/>
      <w:sz w:val="21"/>
      <w:szCs w:val="22"/>
    </w:rPr>
  </w:style>
  <w:style w:type="paragraph" w:customStyle="1" w:styleId="12">
    <w:name w:val="列出段落1"/>
    <w:basedOn w:val="a"/>
    <w:qFormat/>
    <w:pPr>
      <w:ind w:firstLineChars="200" w:firstLine="420"/>
    </w:pPr>
    <w:rPr>
      <w:rFonts w:ascii="Calibri" w:eastAsia="宋体" w:hAnsi="Calibri" w:cs="Times New Roman"/>
      <w:szCs w:val="21"/>
    </w:rPr>
  </w:style>
  <w:style w:type="paragraph" w:customStyle="1" w:styleId="TOC1">
    <w:name w:val="TOC 标题1"/>
    <w:basedOn w:val="1"/>
    <w:next w:val="a"/>
    <w:uiPriority w:val="39"/>
    <w:unhideWhenUsed/>
    <w:qFormat/>
    <w:pPr>
      <w:outlineLvl w:val="9"/>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AO7ZeLvcastqnJgKPjITdYfnQVPMCmSrw4MIDz_pIPZfGNKcuqqPbL64eo5r9HxvOXczhlUnGexl86Q7diF_dFw9P1QcK07gAX35uZftQa&amp;wd=%E5%8A%A0%E5%BC%BA%E9%AB%98%E6%A0%A1%E5%AE%A3%E4%BC%A0%E6%84%8F%E8%A7%81&amp;ie=utf-8&amp;f=8&amp;tn=bai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82A61-63A6-40E7-91AE-8A66BF3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sdfjkh</dc:creator>
  <cp:lastModifiedBy>ChenLiHong</cp:lastModifiedBy>
  <cp:revision>6</cp:revision>
  <cp:lastPrinted>2018-04-04T08:15:00Z</cp:lastPrinted>
  <dcterms:created xsi:type="dcterms:W3CDTF">2018-04-04T02:03:00Z</dcterms:created>
  <dcterms:modified xsi:type="dcterms:W3CDTF">2018-04-04T08:15:00Z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