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D" w:rsidRDefault="0003417D" w:rsidP="006E30A6">
      <w:pPr>
        <w:ind w:firstLineChars="150" w:firstLine="420"/>
        <w:jc w:val="center"/>
        <w:rPr>
          <w:sz w:val="28"/>
          <w:szCs w:val="28"/>
        </w:rPr>
      </w:pPr>
    </w:p>
    <w:p w:rsidR="0003417D" w:rsidRDefault="0003417D" w:rsidP="006E30A6">
      <w:pPr>
        <w:ind w:firstLineChars="150" w:firstLine="420"/>
        <w:jc w:val="center"/>
        <w:rPr>
          <w:sz w:val="28"/>
          <w:szCs w:val="28"/>
        </w:rPr>
      </w:pPr>
    </w:p>
    <w:p w:rsidR="0003417D" w:rsidRDefault="002040E9">
      <w:pPr>
        <w:widowControl/>
        <w:jc w:val="center"/>
        <w:rPr>
          <w:rFonts w:ascii="方正小标宋简体" w:eastAsia="方正小标宋简体" w:hAnsi="华文中宋"/>
          <w:bCs/>
          <w:color w:val="FF3300"/>
          <w:w w:val="90"/>
          <w:sz w:val="72"/>
          <w:szCs w:val="72"/>
        </w:rPr>
      </w:pPr>
      <w:r>
        <w:rPr>
          <w:rFonts w:ascii="方正小标宋简体" w:eastAsia="方正小标宋简体" w:hAnsi="华文中宋" w:hint="eastAsia"/>
          <w:bCs/>
          <w:color w:val="FF3300"/>
          <w:w w:val="90"/>
          <w:sz w:val="72"/>
          <w:szCs w:val="72"/>
        </w:rPr>
        <w:t>台州市青少年活动中心文件</w:t>
      </w:r>
    </w:p>
    <w:p w:rsidR="0003417D" w:rsidRDefault="0003417D">
      <w:pPr>
        <w:widowControl/>
        <w:jc w:val="center"/>
        <w:rPr>
          <w:rFonts w:ascii="方正小标宋简体" w:eastAsia="方正小标宋简体" w:hAnsi="华文中宋"/>
          <w:bCs/>
          <w:color w:val="FF3300"/>
          <w:w w:val="90"/>
          <w:sz w:val="24"/>
        </w:rPr>
      </w:pPr>
    </w:p>
    <w:p w:rsidR="0003417D" w:rsidRDefault="002040E9">
      <w:pPr>
        <w:widowControl/>
        <w:jc w:val="center"/>
        <w:rPr>
          <w:rFonts w:ascii="方正小标宋简体" w:eastAsia="方正小标宋简体" w:hAnsi="华文中宋"/>
          <w:bCs/>
          <w:color w:val="FF3300"/>
          <w:w w:val="90"/>
          <w:sz w:val="24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台青中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9〕</w:t>
      </w:r>
      <w:r w:rsidR="00E3038A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3417D" w:rsidRDefault="003F2419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  <w:pict>
          <v:line id="_x0000_s2050" style="position:absolute;left:0;text-align:left;z-index:251660288" from=".85pt,.5pt" to="440.2pt,.5pt" o:gfxdata="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pmc71wAAAAgBAAAPAAAAAAAAAAEAIAAAACIA&#10;AABkcnMvZG93bnJldi54bWxQSwECFAAUAAAACACHTuJAAnNsl9EBAACOAwAADgAAAAAAAAABACAA&#10;AAAmAQAAZHJzL2Uyb0RvYy54bWxQSwUGAAAAAAYABgBZAQAAaQUAAAAA&#10;" strokecolor="#f30" strokeweight="2pt"/>
        </w:pict>
      </w:r>
    </w:p>
    <w:p w:rsidR="0003417D" w:rsidRDefault="0003417D" w:rsidP="006E30A6">
      <w:pPr>
        <w:ind w:firstLineChars="150" w:firstLine="420"/>
        <w:jc w:val="center"/>
        <w:rPr>
          <w:sz w:val="28"/>
          <w:szCs w:val="28"/>
        </w:rPr>
      </w:pPr>
    </w:p>
    <w:p w:rsidR="0003417D" w:rsidRDefault="002040E9" w:rsidP="006E30A6">
      <w:pPr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关于举办台州市首届校外教育系统</w:t>
      </w:r>
    </w:p>
    <w:p w:rsidR="0003417D" w:rsidRDefault="002040E9" w:rsidP="006E30A6">
      <w:pPr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青少年综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艺大赛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03417D" w:rsidRPr="001C157C" w:rsidRDefault="0003417D" w:rsidP="006E30A6">
      <w:pPr>
        <w:ind w:firstLineChars="150" w:firstLine="540"/>
        <w:jc w:val="center"/>
        <w:rPr>
          <w:rFonts w:ascii="方正小标宋简体" w:eastAsia="方正小标宋简体"/>
          <w:sz w:val="36"/>
          <w:szCs w:val="36"/>
        </w:rPr>
      </w:pPr>
    </w:p>
    <w:p w:rsidR="0003417D" w:rsidRDefault="009945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2040E9">
        <w:rPr>
          <w:rFonts w:ascii="仿宋_GB2312" w:eastAsia="仿宋_GB2312" w:hint="eastAsia"/>
          <w:sz w:val="32"/>
          <w:szCs w:val="32"/>
        </w:rPr>
        <w:t>县（市、区）青少年宫（青少年活动中心、少年宫）：</w:t>
      </w:r>
    </w:p>
    <w:p w:rsidR="0003417D" w:rsidRDefault="002040E9" w:rsidP="006E30A6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为充分展示我市青少年宫（青少年活动中心、少年宫）在实施和推进素质教育方面取得的成果，进一步推进我市校外教育事业的科学发展，积极引导和帮助青少年全面提高自身素质，促进个性发展，推动台州校外教育系统艺术活动的不断创新，经研究决定，特开展2019年台州市校外教育系统青少年综艺大赛。现将有关事宜通知如下：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一、大赛主题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“传艺术经典、承中华文明”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二、主办单位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台州市青少年活动中心</w:t>
      </w:r>
    </w:p>
    <w:p w:rsidR="0003417D" w:rsidRDefault="009945E1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三、项目、参加对象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（一）项目</w:t>
      </w:r>
    </w:p>
    <w:p w:rsidR="0003417D" w:rsidRDefault="002040E9" w:rsidP="006E30A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本次综</w:t>
      </w:r>
      <w:proofErr w:type="gramStart"/>
      <w:r>
        <w:rPr>
          <w:rFonts w:ascii="仿宋_GB2312" w:eastAsia="仿宋_GB2312" w:hint="eastAsia"/>
          <w:sz w:val="32"/>
          <w:szCs w:val="32"/>
        </w:rPr>
        <w:t>艺大赛</w:t>
      </w:r>
      <w:proofErr w:type="gramEnd"/>
      <w:r>
        <w:rPr>
          <w:rFonts w:ascii="仿宋_GB2312" w:eastAsia="仿宋_GB2312" w:hint="eastAsia"/>
          <w:sz w:val="32"/>
          <w:szCs w:val="32"/>
        </w:rPr>
        <w:t>由童声合唱、器乐、舞蹈3个活动项目组成。其中童声合唱项目包含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“合唱”</w:t>
      </w:r>
      <w:r w:rsidR="00113E5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“重唱</w:t>
      </w:r>
      <w:r w:rsidR="009945E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小合唱</w:t>
      </w:r>
      <w:r w:rsidR="009945E1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表演唱”等2个子项目；器乐项目包含“独奏”、“合奏”等2个子项目；舞蹈项目包含“单双三”、“群舞”等2个子项目。各项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目具体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要求见附件。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（二）参加对象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</w:t>
      </w:r>
      <w:proofErr w:type="gramStart"/>
      <w:r>
        <w:rPr>
          <w:rFonts w:ascii="仿宋_GB2312" w:eastAsia="仿宋_GB2312" w:hint="eastAsia"/>
          <w:sz w:val="32"/>
          <w:szCs w:val="32"/>
        </w:rPr>
        <w:t>艺大赛</w:t>
      </w:r>
      <w:proofErr w:type="gramEnd"/>
      <w:r>
        <w:rPr>
          <w:rFonts w:ascii="仿宋_GB2312" w:eastAsia="仿宋_GB2312" w:hint="eastAsia"/>
          <w:sz w:val="32"/>
          <w:szCs w:val="32"/>
        </w:rPr>
        <w:t>参加对象为市内各青少年宫（青少年活动中心、少年宫）学员或社团成员。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四、时间安排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</w:t>
      </w:r>
      <w:proofErr w:type="gramStart"/>
      <w:r>
        <w:rPr>
          <w:rFonts w:ascii="仿宋_GB2312" w:eastAsia="仿宋_GB2312" w:hint="eastAsia"/>
          <w:sz w:val="32"/>
          <w:szCs w:val="32"/>
        </w:rPr>
        <w:t>艺大赛</w:t>
      </w:r>
      <w:proofErr w:type="gramEnd"/>
      <w:r>
        <w:rPr>
          <w:rFonts w:ascii="仿宋_GB2312" w:eastAsia="仿宋_GB2312" w:hint="eastAsia"/>
          <w:sz w:val="32"/>
          <w:szCs w:val="32"/>
        </w:rPr>
        <w:t>分为两个阶段；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第一阶段（2019年</w:t>
      </w:r>
      <w:r w:rsidR="009945E1">
        <w:rPr>
          <w:rFonts w:ascii="仿宋_GB2312" w:eastAsia="仿宋_GB2312" w:hint="eastAsia"/>
          <w:sz w:val="32"/>
          <w:szCs w:val="32"/>
        </w:rPr>
        <w:t>8月</w:t>
      </w:r>
      <w:r>
        <w:rPr>
          <w:rFonts w:ascii="仿宋_GB2312" w:eastAsia="仿宋_GB2312" w:hint="eastAsia"/>
          <w:sz w:val="32"/>
          <w:szCs w:val="32"/>
        </w:rPr>
        <w:t>—</w:t>
      </w:r>
      <w:r w:rsidR="009945E1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9945E1">
        <w:rPr>
          <w:rFonts w:ascii="仿宋_GB2312" w:eastAsia="仿宋_GB2312" w:hint="eastAsia"/>
          <w:sz w:val="32"/>
          <w:szCs w:val="32"/>
        </w:rPr>
        <w:t>上旬</w:t>
      </w:r>
      <w:r>
        <w:rPr>
          <w:rFonts w:ascii="仿宋_GB2312" w:eastAsia="仿宋_GB2312" w:hint="eastAsia"/>
          <w:sz w:val="32"/>
          <w:szCs w:val="32"/>
        </w:rPr>
        <w:t>）为</w:t>
      </w:r>
      <w:r w:rsidR="009945E1">
        <w:rPr>
          <w:rFonts w:ascii="仿宋_GB2312" w:eastAsia="仿宋_GB2312" w:hint="eastAsia"/>
          <w:sz w:val="32"/>
          <w:szCs w:val="32"/>
        </w:rPr>
        <w:t>各青少年宫推选</w:t>
      </w:r>
      <w:r>
        <w:rPr>
          <w:rFonts w:ascii="仿宋_GB2312" w:eastAsia="仿宋_GB2312" w:hint="eastAsia"/>
          <w:sz w:val="32"/>
          <w:szCs w:val="32"/>
        </w:rPr>
        <w:t>阶段，各青少年宫要根据实际，积极组织综</w:t>
      </w:r>
      <w:proofErr w:type="gramStart"/>
      <w:r>
        <w:rPr>
          <w:rFonts w:ascii="仿宋_GB2312" w:eastAsia="仿宋_GB2312" w:hint="eastAsia"/>
          <w:sz w:val="32"/>
          <w:szCs w:val="32"/>
        </w:rPr>
        <w:t>艺大赛</w:t>
      </w:r>
      <w:proofErr w:type="gramEnd"/>
      <w:r>
        <w:rPr>
          <w:rFonts w:ascii="仿宋_GB2312" w:eastAsia="仿宋_GB2312" w:hint="eastAsia"/>
          <w:sz w:val="32"/>
          <w:szCs w:val="32"/>
        </w:rPr>
        <w:t>活动，评选出优秀艺术节目报送至台州市青少年活动中心。</w:t>
      </w:r>
    </w:p>
    <w:p w:rsidR="0003417D" w:rsidRDefault="002040E9" w:rsidP="006E30A6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第二阶段（</w:t>
      </w:r>
      <w:r w:rsidR="009945E1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1</w:t>
      </w:r>
      <w:r w:rsidR="009945E1">
        <w:rPr>
          <w:rFonts w:ascii="仿宋_GB2312" w:eastAsia="仿宋_GB2312" w:hint="eastAsia"/>
          <w:sz w:val="32"/>
          <w:szCs w:val="32"/>
        </w:rPr>
        <w:t>1下旬</w:t>
      </w:r>
      <w:proofErr w:type="gramEnd"/>
      <w:r w:rsidR="009945E1">
        <w:rPr>
          <w:rFonts w:ascii="仿宋_GB2312" w:eastAsia="仿宋_GB2312" w:hint="eastAsia"/>
          <w:sz w:val="32"/>
          <w:szCs w:val="32"/>
        </w:rPr>
        <w:t>-12月）为现场评比</w:t>
      </w:r>
      <w:r>
        <w:rPr>
          <w:rFonts w:ascii="仿宋_GB2312" w:eastAsia="仿宋_GB2312" w:hint="eastAsia"/>
          <w:sz w:val="32"/>
          <w:szCs w:val="32"/>
        </w:rPr>
        <w:t>阶段，</w:t>
      </w:r>
      <w:r w:rsidR="009945E1">
        <w:rPr>
          <w:rFonts w:ascii="仿宋_GB2312" w:eastAsia="仿宋_GB2312" w:hint="eastAsia"/>
          <w:sz w:val="32"/>
          <w:szCs w:val="32"/>
        </w:rPr>
        <w:t>届时</w:t>
      </w:r>
      <w:r>
        <w:rPr>
          <w:rFonts w:ascii="仿宋_GB2312" w:eastAsia="仿宋_GB2312" w:hint="eastAsia"/>
          <w:sz w:val="32"/>
          <w:szCs w:val="32"/>
        </w:rPr>
        <w:t>推选部分优秀节目参加集中展演。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五、活动要求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本次大赛是对我市校外艺术教育工作水平的一次集中检</w:t>
      </w:r>
      <w:r>
        <w:rPr>
          <w:rFonts w:ascii="仿宋_GB2312" w:eastAsia="仿宋_GB2312" w:hint="eastAsia"/>
          <w:sz w:val="32"/>
          <w:szCs w:val="32"/>
        </w:rPr>
        <w:lastRenderedPageBreak/>
        <w:t>阅，各地要结合本单位实际，大力宣传，吸引青少年参加到大赛中来，使大赛具有较大的普及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和社会影响力。请各单位高度重视，按照大赛的要求，认真做好各项赛事的组织工作。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六、奖励办法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本次大赛将根据各单位组织情况和获奖情况评选优秀组织奖、优秀指导教师若干名，各单项赛事均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设金、银、铜</w:t>
      </w:r>
      <w:r>
        <w:rPr>
          <w:rFonts w:ascii="仿宋_GB2312" w:eastAsia="仿宋_GB2312" w:hint="eastAsia"/>
          <w:sz w:val="32"/>
          <w:szCs w:val="32"/>
        </w:rPr>
        <w:t>奖若干名。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活动解释权归主办方所有。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其他未尽事宜，请联系台州市青少年活动中心，联系人：   </w:t>
      </w:r>
      <w:r w:rsidR="003F0F43">
        <w:rPr>
          <w:rFonts w:ascii="仿宋_GB2312" w:eastAsia="仿宋_GB2312" w:hint="eastAsia"/>
          <w:color w:val="000000" w:themeColor="text1"/>
          <w:sz w:val="32"/>
          <w:szCs w:val="32"/>
        </w:rPr>
        <w:t>周杨煜东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，联系电话：0576—</w:t>
      </w:r>
      <w:r w:rsidR="003F0F43">
        <w:rPr>
          <w:rFonts w:ascii="仿宋_GB2312" w:eastAsia="仿宋_GB2312" w:hint="eastAsia"/>
          <w:color w:val="000000" w:themeColor="text1"/>
          <w:sz w:val="32"/>
          <w:szCs w:val="32"/>
        </w:rPr>
        <w:t>88512802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,邮箱：</w:t>
      </w:r>
      <w:r w:rsidR="003F0F43">
        <w:rPr>
          <w:rFonts w:ascii="仿宋_GB2312" w:eastAsia="仿宋_GB2312" w:hint="eastAsia"/>
          <w:color w:val="000000" w:themeColor="text1"/>
          <w:sz w:val="32"/>
          <w:szCs w:val="32"/>
        </w:rPr>
        <w:t>tzgjky</w:t>
      </w:r>
      <w:r w:rsidRPr="003F0F43">
        <w:rPr>
          <w:rFonts w:ascii="仿宋" w:eastAsia="仿宋" w:hAnsi="仿宋" w:hint="eastAsia"/>
          <w:color w:val="000000" w:themeColor="text1"/>
          <w:sz w:val="32"/>
          <w:szCs w:val="32"/>
        </w:rPr>
        <w:t>@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163.com。</w:t>
      </w:r>
    </w:p>
    <w:p w:rsidR="0003417D" w:rsidRDefault="0003417D" w:rsidP="006E30A6">
      <w:pPr>
        <w:ind w:firstLineChars="200" w:firstLine="560"/>
        <w:rPr>
          <w:sz w:val="28"/>
          <w:szCs w:val="28"/>
        </w:rPr>
      </w:pP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3F0F43">
        <w:rPr>
          <w:rFonts w:ascii="仿宋_GB2312" w:eastAsia="仿宋_GB2312" w:hint="eastAsia"/>
          <w:sz w:val="32"/>
          <w:szCs w:val="32"/>
        </w:rPr>
        <w:t xml:space="preserve"> 1.</w:t>
      </w:r>
      <w:r>
        <w:rPr>
          <w:rFonts w:ascii="仿宋_GB2312" w:eastAsia="仿宋_GB2312" w:hint="eastAsia"/>
          <w:sz w:val="32"/>
          <w:szCs w:val="32"/>
        </w:rPr>
        <w:t>台州市青少年校外教育综</w:t>
      </w:r>
      <w:proofErr w:type="gramStart"/>
      <w:r>
        <w:rPr>
          <w:rFonts w:ascii="仿宋_GB2312" w:eastAsia="仿宋_GB2312" w:hint="eastAsia"/>
          <w:sz w:val="32"/>
          <w:szCs w:val="32"/>
        </w:rPr>
        <w:t>艺大赛</w:t>
      </w:r>
      <w:proofErr w:type="gramEnd"/>
      <w:r>
        <w:rPr>
          <w:rFonts w:ascii="仿宋_GB2312" w:eastAsia="仿宋_GB2312" w:hint="eastAsia"/>
          <w:sz w:val="32"/>
          <w:szCs w:val="32"/>
        </w:rPr>
        <w:t>项目要求</w:t>
      </w:r>
    </w:p>
    <w:p w:rsidR="003F0F43" w:rsidRDefault="003F0F43" w:rsidP="006E30A6">
      <w:pPr>
        <w:ind w:firstLineChars="544" w:firstLine="17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2.节目报送表</w:t>
      </w:r>
    </w:p>
    <w:p w:rsidR="0003417D" w:rsidRDefault="0003417D">
      <w:pPr>
        <w:rPr>
          <w:sz w:val="28"/>
          <w:szCs w:val="28"/>
        </w:rPr>
      </w:pPr>
    </w:p>
    <w:p w:rsidR="0003417D" w:rsidRDefault="0003417D">
      <w:pPr>
        <w:rPr>
          <w:sz w:val="28"/>
          <w:szCs w:val="28"/>
        </w:rPr>
      </w:pPr>
    </w:p>
    <w:p w:rsidR="006E30A6" w:rsidRDefault="006E30A6" w:rsidP="006E30A6">
      <w:pPr>
        <w:ind w:right="796" w:firstLineChars="950" w:firstLine="3040"/>
        <w:jc w:val="right"/>
        <w:rPr>
          <w:rFonts w:ascii="仿宋_GB2312" w:eastAsia="仿宋_GB2312"/>
          <w:sz w:val="32"/>
          <w:szCs w:val="32"/>
        </w:rPr>
      </w:pPr>
    </w:p>
    <w:p w:rsidR="006E30A6" w:rsidRPr="006E30A6" w:rsidRDefault="002040E9" w:rsidP="006E30A6">
      <w:pPr>
        <w:ind w:right="796" w:firstLineChars="950" w:firstLine="30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台州市青少年活动中心</w:t>
      </w:r>
      <w:r w:rsidR="009A042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="006E30A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</w:t>
      </w:r>
    </w:p>
    <w:p w:rsidR="0003417D" w:rsidRDefault="002040E9" w:rsidP="006E30A6">
      <w:pPr>
        <w:ind w:right="1104"/>
        <w:jc w:val="righ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2019年7月23日</w:t>
      </w:r>
    </w:p>
    <w:p w:rsidR="001C157C" w:rsidRDefault="001C157C" w:rsidP="00195ED6">
      <w:pPr>
        <w:ind w:right="624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289"/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03417D">
        <w:tc>
          <w:tcPr>
            <w:tcW w:w="8897" w:type="dxa"/>
          </w:tcPr>
          <w:p w:rsidR="0003417D" w:rsidRDefault="002040E9" w:rsidP="006E30A6">
            <w:pPr>
              <w:snapToGrid w:val="0"/>
              <w:spacing w:line="6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台州市青少年活动中心办公室</w:t>
            </w:r>
            <w:r w:rsidR="009A0421"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ourier New" w:cs="Courier New" w:hint="eastAsia"/>
                <w:color w:val="000000" w:themeColor="text1"/>
                <w:sz w:val="28"/>
                <w:szCs w:val="28"/>
              </w:rPr>
              <w:t>2019年7月23日</w:t>
            </w:r>
            <w:r>
              <w:rPr>
                <w:rFonts w:ascii="仿宋_GB2312" w:eastAsia="仿宋_GB2312" w:hAnsi="Courier New" w:cs="Courier New" w:hint="eastAsia"/>
                <w:color w:val="000000"/>
                <w:sz w:val="28"/>
                <w:szCs w:val="28"/>
              </w:rPr>
              <w:t>印发</w:t>
            </w:r>
          </w:p>
        </w:tc>
      </w:tr>
    </w:tbl>
    <w:p w:rsidR="0003417D" w:rsidRDefault="002040E9">
      <w:pPr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24CD7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3417D" w:rsidRDefault="002040E9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台州市青少年校外教育综</w:t>
      </w:r>
      <w:proofErr w:type="gramStart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艺大赛</w:t>
      </w:r>
      <w:proofErr w:type="gramEnd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项目要求</w:t>
      </w:r>
    </w:p>
    <w:p w:rsidR="0003417D" w:rsidRDefault="0003417D">
      <w:pPr>
        <w:jc w:val="center"/>
        <w:rPr>
          <w:rFonts w:ascii="仿宋_GB2312" w:eastAsia="仿宋_GB2312"/>
          <w:sz w:val="32"/>
          <w:szCs w:val="32"/>
        </w:rPr>
      </w:pPr>
    </w:p>
    <w:p w:rsidR="0003417D" w:rsidRDefault="002040E9" w:rsidP="006E30A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一、童声合唱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（一）子项目和人数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1.合唱：人数为16—30人。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.重唱</w:t>
      </w:r>
      <w:r w:rsidR="00FB3D75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小合唱</w:t>
      </w:r>
      <w:r w:rsidR="00FB3D75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表演唱</w:t>
      </w:r>
      <w:r>
        <w:rPr>
          <w:rFonts w:ascii="仿宋_GB2312" w:eastAsia="仿宋_GB2312" w:hint="eastAsia"/>
          <w:sz w:val="32"/>
          <w:szCs w:val="32"/>
        </w:rPr>
        <w:t>：人数为4—15人，不含伴奏，不设指挥，不得伴舞。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（二）曲目和时间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1.合唱组演唱</w:t>
      </w:r>
      <w:r w:rsidR="00FB3D7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首歌曲，其中至少有</w:t>
      </w:r>
      <w:r w:rsidR="00FB3D7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首为中国作品，总时间8分钟之内。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.重唱</w:t>
      </w:r>
      <w:r w:rsidR="00FB3D75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小合唱、表演唱</w:t>
      </w:r>
      <w:r w:rsidR="00FB3D75">
        <w:rPr>
          <w:rFonts w:ascii="仿宋_GB2312" w:eastAsia="仿宋_GB2312" w:hint="eastAsia"/>
          <w:color w:val="000000" w:themeColor="text1"/>
          <w:sz w:val="32"/>
          <w:szCs w:val="32"/>
        </w:rPr>
        <w:t>（三种形式任选其一）</w:t>
      </w:r>
      <w:r>
        <w:rPr>
          <w:rFonts w:ascii="仿宋_GB2312" w:eastAsia="仿宋_GB2312" w:hint="eastAsia"/>
          <w:sz w:val="32"/>
          <w:szCs w:val="32"/>
        </w:rPr>
        <w:t>1首歌曲，时间5分钟之内。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（三）指挥和伴奏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合唱指挥必须是少年宫教师或学员，伴奏一律使用钢琴，可适当加入色彩音乐，伴奏人数不超过5人，合唱不得使用伴奏带。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二、器乐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（一）人数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人数为1—15人，不设指挥。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（二）曲目和时间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演奏一首曲目，时间不超过6分钟，不得使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用伴奏。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三、舞蹈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（一）人数</w:t>
      </w:r>
    </w:p>
    <w:p w:rsidR="0003417D" w:rsidRDefault="002040E9" w:rsidP="006E30A6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1—24人。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（二）形式和时间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单双三和群舞</w:t>
      </w:r>
      <w:r>
        <w:rPr>
          <w:rFonts w:ascii="仿宋_GB2312" w:eastAsia="仿宋_GB2312" w:hint="eastAsia"/>
          <w:sz w:val="32"/>
          <w:szCs w:val="32"/>
        </w:rPr>
        <w:t>为表现形式，可自由创编也可以剧目表演，时间不超过7分钟。</w:t>
      </w:r>
    </w:p>
    <w:p w:rsidR="0003417D" w:rsidRDefault="002040E9" w:rsidP="006E30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四、报送数量</w:t>
      </w:r>
    </w:p>
    <w:p w:rsidR="0003417D" w:rsidRDefault="002040E9" w:rsidP="006E3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各青少年宫报送项目数量，每个子项目不得少于1个。同一个节目的参加者必须是同一青少年宫的学员。 </w:t>
      </w:r>
    </w:p>
    <w:p w:rsidR="0003417D" w:rsidRDefault="002040E9" w:rsidP="006E30A6">
      <w:pPr>
        <w:widowControl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五</w:t>
      </w:r>
      <w:r>
        <w:rPr>
          <w:rFonts w:ascii="黑体" w:eastAsia="黑体" w:hAnsi="宋体" w:cs="黑体"/>
          <w:color w:val="000000"/>
          <w:kern w:val="0"/>
          <w:sz w:val="31"/>
          <w:szCs w:val="31"/>
        </w:rPr>
        <w:t xml:space="preserve">、报送办法 </w:t>
      </w:r>
    </w:p>
    <w:p w:rsidR="0003417D" w:rsidRPr="007853E0" w:rsidRDefault="002040E9" w:rsidP="006E30A6">
      <w:pPr>
        <w:widowControl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</w:rPr>
      </w:pPr>
      <w:r w:rsidRPr="007853E0">
        <w:rPr>
          <w:rFonts w:ascii="仿宋_GB2312" w:eastAsia="仿宋_GB2312" w:hAnsi="宋体" w:cs="仿宋_GB2312"/>
          <w:kern w:val="0"/>
          <w:sz w:val="31"/>
          <w:szCs w:val="31"/>
        </w:rPr>
        <w:t xml:space="preserve">请各单位根据通知要求，按照节目报送表，于 </w:t>
      </w:r>
      <w:r w:rsidRPr="007853E0">
        <w:rPr>
          <w:rFonts w:ascii="Times New Roman" w:eastAsia="宋体" w:hAnsi="Times New Roman" w:cs="Times New Roman"/>
          <w:kern w:val="0"/>
          <w:sz w:val="31"/>
          <w:szCs w:val="31"/>
        </w:rPr>
        <w:t>201</w:t>
      </w:r>
      <w:r w:rsidRPr="007853E0">
        <w:rPr>
          <w:rFonts w:ascii="Times New Roman" w:eastAsia="宋体" w:hAnsi="Times New Roman" w:cs="Times New Roman" w:hint="eastAsia"/>
          <w:kern w:val="0"/>
          <w:sz w:val="31"/>
          <w:szCs w:val="31"/>
        </w:rPr>
        <w:t>9</w:t>
      </w:r>
      <w:r w:rsidRPr="007853E0">
        <w:rPr>
          <w:rFonts w:ascii="仿宋_GB2312" w:eastAsia="仿宋_GB2312" w:hAnsi="宋体" w:cs="仿宋_GB2312"/>
          <w:kern w:val="0"/>
          <w:sz w:val="31"/>
          <w:szCs w:val="31"/>
        </w:rPr>
        <w:t xml:space="preserve">年 </w:t>
      </w:r>
      <w:r w:rsidR="00FB3D75"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11</w:t>
      </w:r>
      <w:r w:rsidRPr="007853E0">
        <w:rPr>
          <w:rFonts w:ascii="仿宋_GB2312" w:eastAsia="仿宋_GB2312" w:hAnsi="宋体" w:cs="仿宋_GB2312"/>
          <w:kern w:val="0"/>
          <w:sz w:val="31"/>
          <w:szCs w:val="31"/>
        </w:rPr>
        <w:t>月</w:t>
      </w:r>
      <w:r w:rsidR="00FB3D75" w:rsidRPr="007853E0">
        <w:rPr>
          <w:rFonts w:ascii="Times New Roman" w:eastAsia="宋体" w:hAnsi="Times New Roman" w:cs="Times New Roman" w:hint="eastAsia"/>
          <w:kern w:val="0"/>
          <w:sz w:val="31"/>
          <w:szCs w:val="31"/>
        </w:rPr>
        <w:t>10</w:t>
      </w:r>
      <w:r w:rsidR="00FB3D75" w:rsidRPr="007853E0">
        <w:rPr>
          <w:rFonts w:ascii="仿宋_GB2312" w:eastAsia="仿宋_GB2312" w:hAnsi="宋体" w:cs="仿宋_GB2312"/>
          <w:kern w:val="0"/>
          <w:sz w:val="31"/>
          <w:szCs w:val="31"/>
        </w:rPr>
        <w:t>日前将</w:t>
      </w:r>
      <w:r w:rsidRPr="007853E0">
        <w:rPr>
          <w:rFonts w:ascii="仿宋_GB2312" w:eastAsia="仿宋_GB2312" w:hAnsi="宋体" w:cs="仿宋_GB2312"/>
          <w:kern w:val="0"/>
          <w:sz w:val="31"/>
          <w:szCs w:val="31"/>
        </w:rPr>
        <w:t>表格纸质版（加盖公章）</w:t>
      </w:r>
      <w:bookmarkStart w:id="0" w:name="_GoBack"/>
      <w:bookmarkEnd w:id="0"/>
      <w:r w:rsidR="005F382F"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寄</w:t>
      </w:r>
      <w:r w:rsidR="005F382F" w:rsidRPr="007853E0">
        <w:rPr>
          <w:rFonts w:ascii="仿宋_GB2312" w:eastAsia="仿宋_GB2312" w:hAnsi="宋体" w:cs="仿宋_GB2312"/>
          <w:kern w:val="0"/>
          <w:sz w:val="31"/>
          <w:szCs w:val="31"/>
        </w:rPr>
        <w:t>送至</w:t>
      </w:r>
      <w:r w:rsidR="005F382F"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台州市青少年活动中心</w:t>
      </w:r>
      <w:r w:rsidRPr="007853E0">
        <w:rPr>
          <w:rFonts w:ascii="仿宋_GB2312" w:eastAsia="仿宋_GB2312" w:hAnsi="宋体" w:cs="仿宋_GB2312"/>
          <w:kern w:val="0"/>
          <w:sz w:val="31"/>
          <w:szCs w:val="31"/>
        </w:rPr>
        <w:t>，</w:t>
      </w:r>
      <w:r w:rsidR="005F382F"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报送表</w:t>
      </w:r>
      <w:r w:rsidR="007853E0"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和采集表</w:t>
      </w:r>
      <w:r w:rsidR="005F382F"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电子版EXCEL形式发送至指定邮箱</w:t>
      </w:r>
      <w:r w:rsidRPr="007853E0">
        <w:rPr>
          <w:rFonts w:ascii="仿宋_GB2312" w:eastAsia="仿宋_GB2312" w:hAnsi="宋体" w:cs="仿宋_GB2312" w:hint="eastAsia"/>
          <w:kern w:val="0"/>
          <w:sz w:val="31"/>
          <w:szCs w:val="31"/>
        </w:rPr>
        <w:t>。</w:t>
      </w:r>
    </w:p>
    <w:p w:rsidR="0003417D" w:rsidRDefault="0003417D" w:rsidP="006E30A6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03417D" w:rsidRDefault="002040E9" w:rsidP="006E30A6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联系人：</w:t>
      </w:r>
      <w:r w:rsidR="00FB3D75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周杨煜东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，电话：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057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</w:rPr>
        <w:t>6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—</w:t>
      </w:r>
      <w:r w:rsidR="00FB3D75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</w:rPr>
        <w:t>88512802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，地址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：台州市经济开发区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祥云路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108号台州市青少年活动中心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，邮编：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31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</w:rPr>
        <w:t>8000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。电子邮箱：</w:t>
      </w:r>
      <w:r w:rsidR="00FB3D75">
        <w:rPr>
          <w:rFonts w:ascii="仿宋_GB2312" w:eastAsia="仿宋_GB2312" w:hint="eastAsia"/>
          <w:color w:val="000000" w:themeColor="text1"/>
          <w:sz w:val="32"/>
          <w:szCs w:val="32"/>
        </w:rPr>
        <w:t>tzgjky</w:t>
      </w:r>
      <w:r w:rsidRPr="00FB3D75">
        <w:rPr>
          <w:rFonts w:ascii="仿宋" w:eastAsia="仿宋" w:hAnsi="仿宋" w:hint="eastAsia"/>
          <w:color w:val="000000" w:themeColor="text1"/>
          <w:sz w:val="32"/>
          <w:szCs w:val="32"/>
        </w:rPr>
        <w:t>@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163.com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，邮箱主题请注明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宫名+综艺大赛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字样。</w:t>
      </w:r>
    </w:p>
    <w:p w:rsidR="0003417D" w:rsidRDefault="0003417D">
      <w:pP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sectPr w:rsidR="0003417D" w:rsidSect="006E30A6">
          <w:footerReference w:type="default" r:id="rId7"/>
          <w:pgSz w:w="11907" w:h="16840" w:code="9"/>
          <w:pgMar w:top="2098" w:right="1588" w:bottom="1440" w:left="1588" w:header="851" w:footer="992" w:gutter="0"/>
          <w:cols w:space="425"/>
          <w:docGrid w:type="lines" w:linePitch="312" w:charSpace="-1429"/>
        </w:sectPr>
      </w:pPr>
    </w:p>
    <w:p w:rsidR="0003417D" w:rsidRDefault="0003417D">
      <w:pPr>
        <w:framePr w:w="737" w:wrap="around" w:vAnchor="text" w:hAnchor="text" w:x="15017" w:y="3581"/>
        <w:autoSpaceDE w:val="0"/>
        <w:autoSpaceDN w:val="0"/>
        <w:spacing w:line="211" w:lineRule="exact"/>
        <w:jc w:val="left"/>
        <w:rPr>
          <w:rFonts w:ascii="OFQJJK+·ÂËÎ_GB2312"/>
          <w:color w:val="000000"/>
        </w:rPr>
      </w:pPr>
    </w:p>
    <w:p w:rsidR="0003417D" w:rsidRPr="00B956EE" w:rsidRDefault="00B956EE">
      <w:pPr>
        <w:rPr>
          <w:rFonts w:ascii="黑体" w:eastAsia="黑体" w:hAnsi="黑体"/>
          <w:sz w:val="32"/>
          <w:szCs w:val="32"/>
        </w:rPr>
      </w:pPr>
      <w:r w:rsidRPr="00B956EE">
        <w:rPr>
          <w:rFonts w:ascii="黑体" w:eastAsia="黑体" w:hAnsi="黑体" w:hint="eastAsia"/>
          <w:sz w:val="32"/>
          <w:szCs w:val="32"/>
        </w:rPr>
        <w:t>附件</w:t>
      </w:r>
      <w:r w:rsidR="00BA7AF8">
        <w:rPr>
          <w:rFonts w:ascii="黑体" w:eastAsia="黑体" w:hAnsi="黑体" w:hint="eastAsia"/>
          <w:sz w:val="32"/>
          <w:szCs w:val="32"/>
        </w:rPr>
        <w:t>2</w:t>
      </w:r>
      <w:r w:rsidRPr="00B956EE">
        <w:rPr>
          <w:rFonts w:ascii="黑体" w:eastAsia="黑体" w:hAnsi="黑体" w:hint="eastAsia"/>
          <w:sz w:val="32"/>
          <w:szCs w:val="32"/>
        </w:rPr>
        <w:t>：</w:t>
      </w:r>
    </w:p>
    <w:p w:rsidR="0003417D" w:rsidRDefault="0003417D">
      <w:pPr>
        <w:rPr>
          <w:sz w:val="28"/>
          <w:szCs w:val="28"/>
        </w:rPr>
      </w:pPr>
    </w:p>
    <w:p w:rsidR="0003417D" w:rsidRPr="00B956EE" w:rsidRDefault="00B956EE" w:rsidP="00B956EE">
      <w:pPr>
        <w:jc w:val="center"/>
        <w:rPr>
          <w:rFonts w:ascii="方正小标宋简体" w:eastAsia="方正小标宋简体"/>
          <w:sz w:val="36"/>
          <w:szCs w:val="36"/>
        </w:rPr>
      </w:pPr>
      <w:r w:rsidRPr="00B956EE">
        <w:rPr>
          <w:rFonts w:ascii="方正小标宋简体" w:eastAsia="方正小标宋简体" w:hint="eastAsia"/>
          <w:sz w:val="36"/>
          <w:szCs w:val="36"/>
        </w:rPr>
        <w:t>台州市青少年校外教育综</w:t>
      </w:r>
      <w:proofErr w:type="gramStart"/>
      <w:r w:rsidRPr="00B956EE">
        <w:rPr>
          <w:rFonts w:ascii="方正小标宋简体" w:eastAsia="方正小标宋简体" w:hint="eastAsia"/>
          <w:sz w:val="36"/>
          <w:szCs w:val="36"/>
        </w:rPr>
        <w:t>艺大赛</w:t>
      </w:r>
      <w:proofErr w:type="gramEnd"/>
      <w:r w:rsidRPr="00B956EE">
        <w:rPr>
          <w:rFonts w:ascii="方正小标宋简体" w:eastAsia="方正小标宋简体" w:hint="eastAsia"/>
          <w:sz w:val="36"/>
          <w:szCs w:val="36"/>
        </w:rPr>
        <w:t>参演节目报送表</w:t>
      </w:r>
    </w:p>
    <w:p w:rsidR="0003417D" w:rsidRDefault="00B956EE" w:rsidP="006E30A6">
      <w:pPr>
        <w:ind w:rightChars="-570" w:right="-1197"/>
        <w:rPr>
          <w:sz w:val="28"/>
          <w:szCs w:val="28"/>
        </w:rPr>
      </w:pPr>
      <w:r w:rsidRPr="00B956EE">
        <w:rPr>
          <w:rFonts w:hint="eastAsia"/>
          <w:sz w:val="28"/>
          <w:szCs w:val="28"/>
        </w:rPr>
        <w:t>申报单位（盖章）：</w:t>
      </w:r>
    </w:p>
    <w:tbl>
      <w:tblPr>
        <w:tblW w:w="5127" w:type="pct"/>
        <w:tblLook w:val="04A0"/>
      </w:tblPr>
      <w:tblGrid>
        <w:gridCol w:w="1039"/>
        <w:gridCol w:w="1269"/>
        <w:gridCol w:w="1269"/>
        <w:gridCol w:w="2580"/>
        <w:gridCol w:w="1748"/>
        <w:gridCol w:w="1748"/>
        <w:gridCol w:w="2580"/>
        <w:gridCol w:w="2580"/>
        <w:gridCol w:w="2841"/>
        <w:gridCol w:w="3358"/>
      </w:tblGrid>
      <w:tr w:rsidR="00BA7AF8" w:rsidRPr="00B956EE" w:rsidTr="00B43F79">
        <w:trPr>
          <w:trHeight w:val="6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参演人数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节目时长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参演人员名单</w:t>
            </w:r>
          </w:p>
        </w:tc>
      </w:tr>
      <w:tr w:rsidR="00BA7AF8" w:rsidRPr="00B956EE" w:rsidTr="00B43F79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7AF8" w:rsidRPr="00B956EE" w:rsidTr="00B43F79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7AF8" w:rsidRPr="00B956EE" w:rsidTr="00B43F79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7AF8" w:rsidRPr="00B956EE" w:rsidTr="00B43F79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7AF8" w:rsidRPr="00B956EE" w:rsidTr="00B43F79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F8" w:rsidRPr="00B956EE" w:rsidRDefault="00BA7AF8" w:rsidP="00B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3417D" w:rsidRDefault="00B956EE" w:rsidP="006E30A6">
      <w:pPr>
        <w:ind w:right="544" w:firstLineChars="147" w:firstLine="412"/>
        <w:rPr>
          <w:sz w:val="28"/>
          <w:szCs w:val="28"/>
        </w:rPr>
      </w:pPr>
      <w:r w:rsidRPr="00B956EE"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         </w:t>
      </w:r>
      <w:r w:rsidR="007853E0">
        <w:rPr>
          <w:rFonts w:hint="eastAsia"/>
          <w:sz w:val="28"/>
          <w:szCs w:val="28"/>
        </w:rPr>
        <w:t xml:space="preserve">            </w:t>
      </w:r>
      <w:r w:rsidR="009855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855E7" w:rsidRPr="009855E7">
        <w:rPr>
          <w:rFonts w:hint="eastAsia"/>
          <w:sz w:val="28"/>
          <w:szCs w:val="28"/>
        </w:rPr>
        <w:t>联系电话（座机和手机）：</w:t>
      </w:r>
    </w:p>
    <w:p w:rsidR="0003417D" w:rsidRDefault="009855E7">
      <w:pPr>
        <w:rPr>
          <w:sz w:val="28"/>
          <w:szCs w:val="28"/>
        </w:rPr>
      </w:pPr>
      <w:r w:rsidRPr="009855E7">
        <w:rPr>
          <w:rFonts w:hint="eastAsia"/>
          <w:sz w:val="28"/>
          <w:szCs w:val="28"/>
        </w:rPr>
        <w:t>注意事项：</w:t>
      </w:r>
      <w:r w:rsidRPr="009855E7">
        <w:rPr>
          <w:rFonts w:hint="eastAsia"/>
          <w:sz w:val="28"/>
          <w:szCs w:val="28"/>
        </w:rPr>
        <w:t>1.</w:t>
      </w:r>
      <w:r w:rsidRPr="009855E7">
        <w:rPr>
          <w:rFonts w:hint="eastAsia"/>
          <w:sz w:val="28"/>
          <w:szCs w:val="28"/>
        </w:rPr>
        <w:t>项目：选填“童声合唱”、“器乐”、“舞蹈”。</w:t>
      </w:r>
    </w:p>
    <w:p w:rsidR="0003417D" w:rsidRDefault="009855E7" w:rsidP="006E30A6">
      <w:pPr>
        <w:ind w:left="1644" w:hangingChars="587" w:hanging="1644"/>
        <w:rPr>
          <w:sz w:val="28"/>
          <w:szCs w:val="28"/>
        </w:rPr>
      </w:pPr>
      <w:r w:rsidRPr="009855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</w:t>
      </w:r>
      <w:r w:rsidRPr="009855E7">
        <w:rPr>
          <w:rFonts w:hint="eastAsia"/>
          <w:sz w:val="28"/>
          <w:szCs w:val="28"/>
        </w:rPr>
        <w:t>形式：童声合唱节目选填“合唱”或“重唱、小合唱或表演唱”。器乐节目选填“独奏”或“合奏”，舞蹈节目选填“单双三”或“群舞”。</w:t>
      </w:r>
    </w:p>
    <w:p w:rsidR="0003417D" w:rsidRPr="00385BAB" w:rsidRDefault="009855E7" w:rsidP="006E30A6">
      <w:pPr>
        <w:ind w:firstLineChars="539" w:firstLine="1509"/>
        <w:rPr>
          <w:sz w:val="28"/>
          <w:szCs w:val="28"/>
        </w:rPr>
      </w:pPr>
      <w:r w:rsidRPr="009855E7">
        <w:rPr>
          <w:rFonts w:hint="eastAsia"/>
          <w:sz w:val="28"/>
          <w:szCs w:val="28"/>
        </w:rPr>
        <w:t>2.</w:t>
      </w:r>
      <w:r w:rsidRPr="009855E7">
        <w:rPr>
          <w:rFonts w:hint="eastAsia"/>
          <w:sz w:val="28"/>
          <w:szCs w:val="28"/>
        </w:rPr>
        <w:t>节目时长：精确到分秒。如：“</w:t>
      </w:r>
      <w:r w:rsidRPr="009855E7">
        <w:rPr>
          <w:rFonts w:hint="eastAsia"/>
          <w:sz w:val="28"/>
          <w:szCs w:val="28"/>
        </w:rPr>
        <w:t>*</w:t>
      </w:r>
      <w:r w:rsidRPr="009855E7">
        <w:rPr>
          <w:rFonts w:hint="eastAsia"/>
          <w:sz w:val="28"/>
          <w:szCs w:val="28"/>
        </w:rPr>
        <w:t>分</w:t>
      </w:r>
      <w:r w:rsidRPr="009855E7">
        <w:rPr>
          <w:rFonts w:hint="eastAsia"/>
          <w:sz w:val="28"/>
          <w:szCs w:val="28"/>
        </w:rPr>
        <w:t>*</w:t>
      </w:r>
      <w:r w:rsidRPr="009855E7">
        <w:rPr>
          <w:rFonts w:hint="eastAsia"/>
          <w:sz w:val="28"/>
          <w:szCs w:val="28"/>
        </w:rPr>
        <w:t>秒”。</w:t>
      </w:r>
    </w:p>
    <w:sectPr w:rsidR="0003417D" w:rsidRPr="00385BAB" w:rsidSect="006E30A6">
      <w:pgSz w:w="23814" w:h="16840" w:orient="landscape" w:code="8"/>
      <w:pgMar w:top="1588" w:right="2098" w:bottom="1588" w:left="1440" w:header="851" w:footer="992" w:gutter="0"/>
      <w:cols w:space="425"/>
      <w:docGrid w:type="lines" w:linePitch="312" w:charSpace="-14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5F" w:rsidRDefault="00B73C5F" w:rsidP="0003417D">
      <w:r>
        <w:separator/>
      </w:r>
    </w:p>
  </w:endnote>
  <w:endnote w:type="continuationSeparator" w:id="0">
    <w:p w:rsidR="00B73C5F" w:rsidRDefault="00B73C5F" w:rsidP="0003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FQJJK+·ÂËÎ_GB2312">
    <w:altName w:val="Latha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C3" w:rsidRDefault="003E6AC3" w:rsidP="003E6AC3">
    <w:pPr>
      <w:pStyle w:val="a4"/>
      <w:jc w:val="center"/>
    </w:pPr>
    <w:r>
      <w:rPr>
        <w:rStyle w:val="a6"/>
        <w:rFonts w:hint="eastAsia"/>
        <w:sz w:val="24"/>
        <w:szCs w:val="24"/>
      </w:rPr>
      <w:t>—</w:t>
    </w:r>
    <w:r w:rsidR="003F2419"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3F2419">
      <w:rPr>
        <w:sz w:val="24"/>
        <w:szCs w:val="24"/>
      </w:rPr>
      <w:fldChar w:fldCharType="separate"/>
    </w:r>
    <w:r w:rsidR="00E403CA">
      <w:rPr>
        <w:rStyle w:val="a6"/>
        <w:noProof/>
        <w:sz w:val="24"/>
        <w:szCs w:val="24"/>
      </w:rPr>
      <w:t>6</w:t>
    </w:r>
    <w:r w:rsidR="003F2419">
      <w:rPr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>—</w:t>
    </w:r>
  </w:p>
  <w:p w:rsidR="003E6AC3" w:rsidRDefault="003E6A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5F" w:rsidRDefault="00B73C5F" w:rsidP="0003417D">
      <w:r>
        <w:separator/>
      </w:r>
    </w:p>
  </w:footnote>
  <w:footnote w:type="continuationSeparator" w:id="0">
    <w:p w:rsidR="00B73C5F" w:rsidRDefault="00B73C5F" w:rsidP="00034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bookFoldPrintingSheets w:val="-4"/>
  <w:drawingGridHorizontalSpacing w:val="203"/>
  <w:drawingGridVerticalSpacing w:val="156"/>
  <w:displayVerticalDrawingGridEvery w:val="2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76E9"/>
    <w:rsid w:val="0003417D"/>
    <w:rsid w:val="00075E79"/>
    <w:rsid w:val="0008393A"/>
    <w:rsid w:val="00113E51"/>
    <w:rsid w:val="0015705B"/>
    <w:rsid w:val="00195ED6"/>
    <w:rsid w:val="001B1234"/>
    <w:rsid w:val="001C157C"/>
    <w:rsid w:val="001D0BE2"/>
    <w:rsid w:val="001D142F"/>
    <w:rsid w:val="002040E9"/>
    <w:rsid w:val="00222695"/>
    <w:rsid w:val="00224CD7"/>
    <w:rsid w:val="00294F0C"/>
    <w:rsid w:val="002D4611"/>
    <w:rsid w:val="002F1F87"/>
    <w:rsid w:val="00305BA5"/>
    <w:rsid w:val="00333706"/>
    <w:rsid w:val="00385BAB"/>
    <w:rsid w:val="003B454E"/>
    <w:rsid w:val="003E6AC3"/>
    <w:rsid w:val="003F0F43"/>
    <w:rsid w:val="003F2419"/>
    <w:rsid w:val="004167BB"/>
    <w:rsid w:val="00444EC7"/>
    <w:rsid w:val="0048288C"/>
    <w:rsid w:val="004D0105"/>
    <w:rsid w:val="005A5F75"/>
    <w:rsid w:val="005C2B39"/>
    <w:rsid w:val="005D0DEF"/>
    <w:rsid w:val="005F382F"/>
    <w:rsid w:val="00642CBF"/>
    <w:rsid w:val="00650EA0"/>
    <w:rsid w:val="006C47B8"/>
    <w:rsid w:val="006E30A6"/>
    <w:rsid w:val="007853E0"/>
    <w:rsid w:val="008A2DB3"/>
    <w:rsid w:val="008E24C1"/>
    <w:rsid w:val="009855E7"/>
    <w:rsid w:val="00992204"/>
    <w:rsid w:val="009945E1"/>
    <w:rsid w:val="009A0421"/>
    <w:rsid w:val="009E1F9C"/>
    <w:rsid w:val="009F35C9"/>
    <w:rsid w:val="00A35DC5"/>
    <w:rsid w:val="00AC1696"/>
    <w:rsid w:val="00AE3299"/>
    <w:rsid w:val="00B41434"/>
    <w:rsid w:val="00B43F79"/>
    <w:rsid w:val="00B73C5F"/>
    <w:rsid w:val="00B80A40"/>
    <w:rsid w:val="00B956EE"/>
    <w:rsid w:val="00BA7AF8"/>
    <w:rsid w:val="00C83554"/>
    <w:rsid w:val="00CA6DFA"/>
    <w:rsid w:val="00CB3B43"/>
    <w:rsid w:val="00D33097"/>
    <w:rsid w:val="00DB07AE"/>
    <w:rsid w:val="00DD6ACC"/>
    <w:rsid w:val="00DF1D25"/>
    <w:rsid w:val="00E21A89"/>
    <w:rsid w:val="00E3038A"/>
    <w:rsid w:val="00E403CA"/>
    <w:rsid w:val="00F366AB"/>
    <w:rsid w:val="00FB3D75"/>
    <w:rsid w:val="00FC76E9"/>
    <w:rsid w:val="00FF1378"/>
    <w:rsid w:val="01BA6B50"/>
    <w:rsid w:val="0212388B"/>
    <w:rsid w:val="03357DF0"/>
    <w:rsid w:val="07E33B78"/>
    <w:rsid w:val="08A112BA"/>
    <w:rsid w:val="0D992F8B"/>
    <w:rsid w:val="0EB36820"/>
    <w:rsid w:val="14E56A26"/>
    <w:rsid w:val="15882098"/>
    <w:rsid w:val="172F69AE"/>
    <w:rsid w:val="1A564147"/>
    <w:rsid w:val="1B5B2DE4"/>
    <w:rsid w:val="1D0066DB"/>
    <w:rsid w:val="1D6E4426"/>
    <w:rsid w:val="1E871339"/>
    <w:rsid w:val="1FF723AD"/>
    <w:rsid w:val="21A82016"/>
    <w:rsid w:val="21F70E1D"/>
    <w:rsid w:val="23DB3A7E"/>
    <w:rsid w:val="28DD2C2F"/>
    <w:rsid w:val="29BA10B9"/>
    <w:rsid w:val="2B7A0288"/>
    <w:rsid w:val="2D4C3A9C"/>
    <w:rsid w:val="315E48B4"/>
    <w:rsid w:val="326D4E72"/>
    <w:rsid w:val="32D814A9"/>
    <w:rsid w:val="33B42AA5"/>
    <w:rsid w:val="33EA7968"/>
    <w:rsid w:val="35DE6343"/>
    <w:rsid w:val="377F423F"/>
    <w:rsid w:val="3CED1E87"/>
    <w:rsid w:val="3D6B6124"/>
    <w:rsid w:val="3ED77BBF"/>
    <w:rsid w:val="42F01E83"/>
    <w:rsid w:val="444755E0"/>
    <w:rsid w:val="46570AC4"/>
    <w:rsid w:val="46AE1A8D"/>
    <w:rsid w:val="4B8D13E5"/>
    <w:rsid w:val="500A0A42"/>
    <w:rsid w:val="50455C3B"/>
    <w:rsid w:val="53262195"/>
    <w:rsid w:val="57335DE5"/>
    <w:rsid w:val="5D2C07B4"/>
    <w:rsid w:val="5F9328E5"/>
    <w:rsid w:val="60615C33"/>
    <w:rsid w:val="60AE6B6C"/>
    <w:rsid w:val="60CF146B"/>
    <w:rsid w:val="62EA4461"/>
    <w:rsid w:val="63685A3D"/>
    <w:rsid w:val="645D6158"/>
    <w:rsid w:val="6610607F"/>
    <w:rsid w:val="67595128"/>
    <w:rsid w:val="697100E3"/>
    <w:rsid w:val="697E67CB"/>
    <w:rsid w:val="6C853FC3"/>
    <w:rsid w:val="6C9D01E7"/>
    <w:rsid w:val="6CA95F3F"/>
    <w:rsid w:val="70046AFE"/>
    <w:rsid w:val="72A529EA"/>
    <w:rsid w:val="72C44106"/>
    <w:rsid w:val="75B45831"/>
    <w:rsid w:val="773D456D"/>
    <w:rsid w:val="78841E23"/>
    <w:rsid w:val="7887755F"/>
    <w:rsid w:val="7ADB2053"/>
    <w:rsid w:val="7AED75DD"/>
    <w:rsid w:val="7AF31493"/>
    <w:rsid w:val="7CAC11F3"/>
    <w:rsid w:val="7CC4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5B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3417D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03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3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3417D"/>
  </w:style>
  <w:style w:type="character" w:customStyle="1" w:styleId="Char1">
    <w:name w:val="页眉 Char"/>
    <w:basedOn w:val="a0"/>
    <w:link w:val="a5"/>
    <w:uiPriority w:val="99"/>
    <w:semiHidden/>
    <w:qFormat/>
    <w:rsid w:val="0003417D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3417D"/>
    <w:rPr>
      <w:sz w:val="18"/>
      <w:szCs w:val="18"/>
    </w:rPr>
  </w:style>
  <w:style w:type="paragraph" w:styleId="a7">
    <w:name w:val="List Paragraph"/>
    <w:basedOn w:val="a"/>
    <w:uiPriority w:val="34"/>
    <w:qFormat/>
    <w:rsid w:val="0003417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3417D"/>
  </w:style>
  <w:style w:type="character" w:customStyle="1" w:styleId="1Char">
    <w:name w:val="标题 1 Char"/>
    <w:basedOn w:val="a0"/>
    <w:link w:val="1"/>
    <w:uiPriority w:val="9"/>
    <w:rsid w:val="00385BA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8">
    <w:name w:val="Balloon Text"/>
    <w:basedOn w:val="a"/>
    <w:link w:val="Char2"/>
    <w:uiPriority w:val="99"/>
    <w:semiHidden/>
    <w:unhideWhenUsed/>
    <w:rsid w:val="006E30A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E30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2019-07-27T07:40:00Z</cp:lastPrinted>
  <dcterms:created xsi:type="dcterms:W3CDTF">2019-07-27T07:45:00Z</dcterms:created>
  <dcterms:modified xsi:type="dcterms:W3CDTF">2019-07-27T07:45:00Z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