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utlineLvl w:val="0"/>
        <w:rPr>
          <w:rFonts w:hint="eastAsia" w:ascii="方正黑体简体" w:hAnsi="仿宋" w:eastAsia="方正黑体简体" w:cs="仿宋"/>
          <w:shd w:val="clear" w:color="auto" w:fill="FEFEFE"/>
        </w:rPr>
      </w:pPr>
      <w:r>
        <w:rPr>
          <w:rFonts w:hint="eastAsia" w:ascii="方正黑体简体" w:hAnsi="仿宋" w:eastAsia="方正黑体简体" w:cs="仿宋"/>
          <w:shd w:val="clear" w:color="auto" w:fill="FEFEFE"/>
        </w:rPr>
        <w:t>附件</w:t>
      </w:r>
    </w:p>
    <w:p>
      <w:pPr>
        <w:widowControl/>
        <w:shd w:val="clear" w:color="auto" w:fill="FFFFFF"/>
        <w:spacing w:line="640" w:lineRule="exact"/>
        <w:jc w:val="center"/>
        <w:outlineLvl w:val="0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论文评比报名表</w:t>
      </w:r>
    </w:p>
    <w:tbl>
      <w:tblPr>
        <w:tblStyle w:val="7"/>
        <w:tblpPr w:leftFromText="180" w:rightFromText="180" w:vertAnchor="text" w:horzAnchor="page" w:tblpX="1519" w:tblpY="493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59"/>
        <w:gridCol w:w="1375"/>
        <w:gridCol w:w="1782"/>
        <w:gridCol w:w="1516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题目</w:t>
            </w:r>
          </w:p>
        </w:tc>
        <w:tc>
          <w:tcPr>
            <w:tcW w:w="5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科技（  ）艺术（  ）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体育</w:t>
            </w: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（  ）家庭教育（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5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通信地址</w:t>
            </w:r>
          </w:p>
        </w:tc>
        <w:tc>
          <w:tcPr>
            <w:tcW w:w="5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作者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签名及</w:t>
            </w: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本论文系独立完成，资料和数据真实确凿，不涉及泄密问题；除已经注明引用的内容外，不含其他任何个人或集体已经发表或撰写过的作品成果，不存在侵害他人知识产权问题。</w:t>
            </w:r>
          </w:p>
          <w:p>
            <w:pPr>
              <w:pStyle w:val="6"/>
              <w:spacing w:line="400" w:lineRule="exact"/>
              <w:ind w:firstLine="480" w:firstLineChars="200"/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本单位完全了解关于学术规范的有关规定和论文作者的学术水平，愿意为论文作者提供信誉保证。</w:t>
            </w:r>
          </w:p>
          <w:p>
            <w:pPr>
              <w:pStyle w:val="6"/>
              <w:ind w:firstLine="480" w:firstLineChars="200"/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line="440" w:lineRule="exact"/>
              <w:ind w:firstLine="480" w:firstLineChars="200"/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作者签名：                        单位公章：</w:t>
            </w:r>
          </w:p>
          <w:p>
            <w:pPr>
              <w:pStyle w:val="6"/>
              <w:spacing w:line="440" w:lineRule="exact"/>
              <w:ind w:firstLine="6240" w:firstLineChars="2600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988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114" w:firstLineChars="41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论文内容摘要（500字以内，5号字）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</w:trPr>
        <w:tc>
          <w:tcPr>
            <w:tcW w:w="988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500" w:lineRule="exact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988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line="500" w:lineRule="exact"/>
              <w:ind w:firstLine="114" w:firstLineChars="41"/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关键词：（3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—</w:t>
            </w:r>
            <w:r>
              <w:rPr>
                <w:rFonts w:ascii="Times New Roman" w:hAnsi="Times New Roman" w:eastAsia="方正仿宋简体"/>
                <w:sz w:val="28"/>
                <w:szCs w:val="28"/>
                <w:lang w:val="en-US" w:eastAsia="zh-CN"/>
              </w:rPr>
              <w:t>6个，5号字）</w:t>
            </w:r>
          </w:p>
        </w:tc>
      </w:tr>
    </w:tbl>
    <w:p>
      <w:pPr>
        <w:spacing w:line="20" w:lineRule="exact"/>
        <w:ind w:right="1281"/>
        <w:rPr>
          <w:rFonts w:hint="eastAsia" w:ascii="仿宋" w:hAnsi="仿宋" w:eastAsia="仿宋" w:cs="仿宋"/>
        </w:rPr>
      </w:pPr>
    </w:p>
    <w:p>
      <w:pPr>
        <w:contextualSpacing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TVkNTZiY2IwOTE5ZDZkM2YzNjQzNjZhMDYwM2IifQ=="/>
  </w:docVars>
  <w:rsids>
    <w:rsidRoot w:val="075A244D"/>
    <w:rsid w:val="03BC7D97"/>
    <w:rsid w:val="075A244D"/>
    <w:rsid w:val="1CF1701D"/>
    <w:rsid w:val="25F12C29"/>
    <w:rsid w:val="33A71694"/>
    <w:rsid w:val="3FD05DB7"/>
    <w:rsid w:val="532057D5"/>
    <w:rsid w:val="53B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2022-05-17T01:36:00Z</dcterms:created>
  <dc:creator>了</dc:creator>
  <cp:lastModifiedBy>了</cp:lastModifiedBy>
  <dcterms:modified xsi:type="dcterms:W3CDTF">2022-05-17T01:36:43Z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89637E49C4FE41638F48CA2F8E2BC28D</vt:lpwstr>
  </property>
</Properties>
</file>