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廊坊市青少年宫</w:t>
      </w:r>
    </w:p>
    <w:p>
      <w:pPr>
        <w:jc w:val="center"/>
        <w:rPr>
          <w:rFonts w:hint="default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红领巾电视台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实践基地效果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/>
        </w:rPr>
        <w:t>图及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工艺要求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bookmarkStart w:id="0" w:name="_GoBack"/>
      <w:bookmarkEnd w:id="0"/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>
      <w:pPr>
        <w:jc w:val="both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val="en-US"/>
        </w:rPr>
      </w:pP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t>2023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/>
        </w:rPr>
        <w:t>年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3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/>
        </w:rPr>
        <w:t>月</w:t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26" name="图片 1" descr="未命名方案-未命名 0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未命名方案-未命名 0-20230213-13180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27" name="图片 2" descr="未命名方案-未命名 1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未命名方案-未命名 1-20230213-131809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28" name="图片 6" descr="未命名方案-未命名 2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6" descr="未命名方案-未命名 2-20230213-131809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29" name="图片 5" descr="未命名方案-未命名 3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未命名方案-未命名 3-20230213-131809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0" name="图片 4" descr="未命名方案-未命名 4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 descr="未命名方案-未命名 4-20230213-13180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1" name="图片 3" descr="未命名方案-未命名 5-20230213-13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 descr="未命名方案-未命名 5-20230213-13180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2" name="图片 10" descr="未命名方案-未命名-20230212-014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0" descr="未命名方案-未命名-20230212-014958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3" name="图片 9" descr="未命名方案-未命名-20230212-014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9" descr="未命名方案-未命名-20230212-01495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4" name="图片 8" descr="未命名方案-未命名-20230212-014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8" descr="未命名方案-未命名-20230212-01494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56345" cy="4981575"/>
            <wp:effectExtent l="0" t="0" r="8255" b="22225"/>
            <wp:docPr id="1035" name="图片 7" descr="未命名方案-未命名-20230212-014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7" descr="未命名方案-未命名-20230212-01493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41105" cy="4086225"/>
            <wp:effectExtent l="0" t="0" r="23495" b="3175"/>
            <wp:docPr id="1036" name="图片 13" descr="/private/var/folders/4m/r6sgch6x7hs025zx28yhq1ym0000gn/T/com.kingsoft.wpsoffice.mac/picturecompress_20230216102445/output_2.jpgoutpu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3" descr="/private/var/folders/4m/r6sgch6x7hs025zx28yhq1ym0000gn/T/com.kingsoft.wpsoffice.mac/picturecompress_20230216102445/output_2.jpgoutput_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41105" cy="4086225"/>
            <wp:effectExtent l="0" t="0" r="23495" b="3175"/>
            <wp:docPr id="1037" name="图片 12" descr="/private/var/folders/4m/r6sgch6x7hs025zx28yhq1ym0000gn/T/com.kingsoft.wpsoffice.mac/picturecompress_20230216102445/output_1.jp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/private/var/folders/4m/r6sgch6x7hs025zx28yhq1ym0000gn/T/com.kingsoft.wpsoffice.mac/picturecompress_20230216102445/output_1.jpgoutput_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公文小标宋" w:hAnsi="方正公文小标宋" w:eastAsia="方正公文小标宋" w:cs="方正公文小标宋"/>
          <w:sz w:val="36"/>
          <w:szCs w:val="36"/>
        </w:rPr>
        <w:drawing>
          <wp:inline distT="0" distB="0" distL="0" distR="0">
            <wp:extent cx="8841105" cy="4086225"/>
            <wp:effectExtent l="0" t="0" r="23495" b="3175"/>
            <wp:docPr id="1038" name="图片 11" descr="画板 1 副本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1" descr="画板 1 副本 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装修内容包括以下部分：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一、红领巾电视台制作室装修内容：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（1）小剧场空间隔断，建设红领巾电视台制作室，隔断采用不锈钢和玻璃材质组合；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（2）制作室内工作台及座椅；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（3）视频制作电脑2台并配有监视器。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二、红领巾电视台展示装修内容：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（1）室内墙面改造，采用轻钢龙骨与木质龙骨组合，表面钉装装饰材料板；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（2）隔断墙面外层装饰格栅板，内层涂料抹白；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（3）展示内容设计；</w:t>
      </w:r>
    </w:p>
    <w:p>
      <w:pPr>
        <w:jc w:val="both"/>
        <w:rPr>
          <w:rFonts w:hint="default" w:ascii="方正仿宋_GB2312" w:hAnsi="方正仿宋_GB2312" w:eastAsia="方正仿宋_GB2312" w:cs="方正公文小标宋"/>
          <w:sz w:val="32"/>
          <w:szCs w:val="32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（4）展示造型全部为PVC、UV和亚克力组合，并配有50寸及以上电子屏一块，7寸以上媒体机9块。</w:t>
      </w:r>
    </w:p>
    <w:p>
      <w:pPr>
        <w:jc w:val="both"/>
        <w:rPr>
          <w:rFonts w:hint="default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default" w:ascii="方正仿宋_GB2312" w:hAnsi="方正仿宋_GB2312" w:eastAsia="方正仿宋_GB2312" w:cs="方正公文小标宋"/>
          <w:sz w:val="32"/>
          <w:szCs w:val="32"/>
        </w:rPr>
        <w:t>（5）亮化采用LED灯带，和LED顶灯作为主要照明，LED射灯对装饰墙面进行投射，对墙面添加立体感。</w:t>
      </w:r>
    </w:p>
    <w:sectPr>
      <w:pgSz w:w="16838" w:h="11906" w:orient="landscape"/>
      <w:pgMar w:top="1800" w:right="1958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00" w:usb3="00000000" w:csb0="00160000" w:csb1="00000000"/>
  </w:font>
  <w:font w:name="方正仿宋_GB2312">
    <w:altName w:val="Times New Roman"/>
    <w:panose1 w:val="02020603050005020304"/>
    <w:charset w:val="00"/>
    <w:family w:val="roman"/>
    <w:pitch w:val="default"/>
    <w:sig w:usb0="00000000" w:usb1="0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NjM2NmUxMDIzOWY1MmM2YWU5ZmM1ZWNhZjA1MWMifQ=="/>
  </w:docVars>
  <w:rsids>
    <w:rsidRoot w:val="00000000"/>
    <w:rsid w:val="2227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303</Words>
  <Characters>316</Characters>
  <Paragraphs>26</Paragraphs>
  <TotalTime>5</TotalTime>
  <ScaleCrop>false</ScaleCrop>
  <LinksUpToDate>false</LinksUpToDate>
  <CharactersWithSpaces>316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2023-02-16T10:21:00Z</dcterms:created>
  <dc:creator>中视迅驰</dc:creator>
  <cp:lastModifiedBy>徐浩然</cp:lastModifiedBy>
  <dcterms:modified xsi:type="dcterms:W3CDTF">2023-03-15T06:20:10Z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e695efd925264558a9d19100303e900d_23</vt:lpwstr>
  </property>
</Properties>
</file>