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7" w:rsidRDefault="00B76D37" w:rsidP="00B76D37">
      <w:pPr>
        <w:rPr>
          <w:rFonts w:ascii="宋体" w:hAnsi="宋体" w:cs="宋体"/>
          <w:b/>
          <w:color w:val="FF0000"/>
          <w:spacing w:val="-40"/>
          <w:w w:val="89"/>
          <w:sz w:val="70"/>
          <w:szCs w:val="30"/>
        </w:rPr>
      </w:pPr>
      <w:r>
        <w:rPr>
          <w:rFonts w:ascii="宋体" w:hAnsi="宋体" w:cs="宋体" w:hint="eastAsia"/>
          <w:b/>
          <w:color w:val="FF0000"/>
          <w:spacing w:val="-40"/>
          <w:w w:val="89"/>
          <w:sz w:val="70"/>
          <w:szCs w:val="30"/>
        </w:rPr>
        <w:t>嘉兴市教育局艺术教育委员会文件</w:t>
      </w:r>
    </w:p>
    <w:p w:rsidR="00B76D37" w:rsidRDefault="00B76D37" w:rsidP="000A740D">
      <w:pPr>
        <w:pStyle w:val="a5"/>
        <w:spacing w:line="460" w:lineRule="exact"/>
        <w:rPr>
          <w:sz w:val="36"/>
          <w:szCs w:val="36"/>
        </w:rPr>
      </w:pPr>
    </w:p>
    <w:p w:rsidR="00B76D37" w:rsidRPr="000A740D" w:rsidRDefault="00B76D37" w:rsidP="000A740D">
      <w:pPr>
        <w:pStyle w:val="a5"/>
        <w:spacing w:line="460" w:lineRule="exact"/>
        <w:jc w:val="center"/>
        <w:rPr>
          <w:b/>
          <w:sz w:val="32"/>
          <w:szCs w:val="32"/>
        </w:rPr>
      </w:pPr>
      <w:r w:rsidRPr="000A740D">
        <w:rPr>
          <w:rFonts w:ascii="仿宋_GB2312" w:eastAsia="仿宋_GB2312" w:hint="eastAsia"/>
          <w:bCs/>
          <w:sz w:val="32"/>
          <w:szCs w:val="32"/>
        </w:rPr>
        <w:t>嘉教艺委</w:t>
      </w:r>
      <w:r w:rsidRPr="000A740D">
        <w:rPr>
          <w:rFonts w:ascii="仿宋_GB2312" w:eastAsia="仿宋_GB2312" w:hAnsi="宋体" w:hint="eastAsia"/>
          <w:bCs/>
          <w:sz w:val="32"/>
          <w:szCs w:val="32"/>
        </w:rPr>
        <w:t>〔2017〕</w:t>
      </w:r>
      <w:r w:rsidR="00AC1174">
        <w:rPr>
          <w:rFonts w:ascii="仿宋_GB2312" w:eastAsia="仿宋_GB2312" w:hAnsi="宋体" w:hint="eastAsia"/>
          <w:bCs/>
          <w:sz w:val="32"/>
          <w:szCs w:val="32"/>
        </w:rPr>
        <w:t>3</w:t>
      </w:r>
      <w:bookmarkStart w:id="0" w:name="_GoBack"/>
      <w:bookmarkEnd w:id="0"/>
      <w:r w:rsidRPr="000A740D"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B76D37" w:rsidRDefault="00B76D37" w:rsidP="000A740D">
      <w:pPr>
        <w:pStyle w:val="a5"/>
        <w:spacing w:line="460" w:lineRule="exact"/>
        <w:rPr>
          <w:sz w:val="36"/>
          <w:szCs w:val="36"/>
        </w:rPr>
      </w:pPr>
    </w:p>
    <w:tbl>
      <w:tblPr>
        <w:tblW w:w="0" w:type="auto"/>
        <w:tblInd w:w="250" w:type="dxa"/>
        <w:tblBorders>
          <w:top w:val="single" w:sz="36" w:space="0" w:color="FF0000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8114"/>
      </w:tblGrid>
      <w:tr w:rsidR="00B76D37" w:rsidTr="000A740D">
        <w:trPr>
          <w:trHeight w:val="100"/>
        </w:trPr>
        <w:tc>
          <w:tcPr>
            <w:tcW w:w="8114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B76D37" w:rsidRDefault="00B76D37" w:rsidP="00AB4590">
            <w:pPr>
              <w:pStyle w:val="a5"/>
              <w:rPr>
                <w:sz w:val="36"/>
                <w:szCs w:val="36"/>
              </w:rPr>
            </w:pPr>
          </w:p>
        </w:tc>
      </w:tr>
    </w:tbl>
    <w:p w:rsidR="00B76D37" w:rsidRDefault="00B76D37" w:rsidP="00B76D37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44"/>
          <w:szCs w:val="36"/>
        </w:rPr>
        <w:t>关于做好2018年嘉兴市学生艺术特长水平测试有关工作的通知</w:t>
      </w:r>
    </w:p>
    <w:p w:rsidR="00B76D37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B76D37" w:rsidRPr="000A740D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各县（市、区）教育（文体）局、港区社发局、市属各学校：</w:t>
      </w:r>
    </w:p>
    <w:p w:rsidR="00B76D37" w:rsidRPr="000A740D" w:rsidRDefault="00B76D37" w:rsidP="00B76D37">
      <w:pPr>
        <w:spacing w:line="52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按照省教育厅艺术教育委员会《关于印发浙江省学生艺术特长水平测试工作细则的通知》精神，结合我市实际，经研究决定对2018年嘉兴市学生艺术特长水平测试工作提出如下意见：</w:t>
      </w:r>
    </w:p>
    <w:p w:rsidR="00B76D37" w:rsidRPr="000A740D" w:rsidRDefault="00B76D37" w:rsidP="000A740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一、学生艺术特长水平测试设置的项目</w:t>
      </w:r>
    </w:p>
    <w:p w:rsidR="00B76D37" w:rsidRPr="000A740D" w:rsidRDefault="00B76D37" w:rsidP="000A740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根据省教育厅艺教委的要求，学生艺术特长水平B级和小B级测试将按照《浙江省学生艺术特长水平测试标准》（2013年版）中的项目全部开设，并按相近项目类别合并进行测试。</w:t>
      </w:r>
    </w:p>
    <w:p w:rsidR="00B76D37" w:rsidRPr="000A740D" w:rsidRDefault="00B76D37" w:rsidP="000A740D">
      <w:pPr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二、报名方法</w:t>
      </w:r>
    </w:p>
    <w:p w:rsidR="00B76D37" w:rsidRPr="000A740D" w:rsidRDefault="00B76D37" w:rsidP="000A740D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学生艺术特长水平B级和小B级测试采用</w:t>
      </w:r>
      <w:r w:rsidR="001B6C0E" w:rsidRPr="000A740D">
        <w:rPr>
          <w:rFonts w:ascii="仿宋_GB2312" w:eastAsia="仿宋_GB2312" w:hAnsi="宋体" w:hint="eastAsia"/>
          <w:sz w:val="32"/>
          <w:szCs w:val="32"/>
        </w:rPr>
        <w:t>全部</w:t>
      </w:r>
      <w:r w:rsidRPr="000A740D">
        <w:rPr>
          <w:rFonts w:ascii="仿宋_GB2312" w:eastAsia="仿宋_GB2312" w:hAnsi="宋体" w:hint="eastAsia"/>
          <w:sz w:val="32"/>
          <w:szCs w:val="32"/>
        </w:rPr>
        <w:t>网上报名方式（报名网址：http://jxkj.qsng.cn/）</w:t>
      </w:r>
    </w:p>
    <w:p w:rsidR="00B76D37" w:rsidRPr="000A740D" w:rsidRDefault="00B76D37" w:rsidP="00B76D37">
      <w:pPr>
        <w:spacing w:line="520" w:lineRule="exact"/>
        <w:ind w:firstLine="43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color w:val="000000" w:themeColor="text1"/>
          <w:sz w:val="32"/>
          <w:szCs w:val="32"/>
        </w:rPr>
        <w:t>报名时间为2018年1月9日</w:t>
      </w:r>
      <w:r w:rsidRPr="000A740D">
        <w:rPr>
          <w:rFonts w:ascii="仿宋_GB2312" w:eastAsia="仿宋_GB2312" w:hAnsi="宋体"/>
          <w:color w:val="000000" w:themeColor="text1"/>
          <w:sz w:val="32"/>
          <w:szCs w:val="32"/>
        </w:rPr>
        <w:t>—</w:t>
      </w:r>
      <w:r w:rsidRPr="000A740D">
        <w:rPr>
          <w:rFonts w:ascii="仿宋_GB2312" w:eastAsia="仿宋_GB2312" w:hAnsi="宋体" w:hint="eastAsia"/>
          <w:color w:val="000000" w:themeColor="text1"/>
          <w:sz w:val="32"/>
          <w:szCs w:val="32"/>
        </w:rPr>
        <w:t>1月28日，逾期不再受理。报名费为B级180元、小B级150元（浙价费〔2014〕246号），网上报名采用网上支付宝支付方式</w:t>
      </w:r>
      <w:r w:rsidRPr="000A740D">
        <w:rPr>
          <w:rFonts w:ascii="仿宋_GB2312" w:eastAsia="仿宋_GB2312" w:hAnsi="宋体" w:hint="eastAsia"/>
          <w:sz w:val="32"/>
          <w:szCs w:val="32"/>
        </w:rPr>
        <w:t>，报名确认以网上支付为最终确认，具体操作办法请查看报名网站上的相关说</w:t>
      </w:r>
      <w:r w:rsidRPr="000A740D">
        <w:rPr>
          <w:rFonts w:ascii="仿宋_GB2312" w:eastAsia="仿宋_GB2312" w:hAnsi="宋体" w:hint="eastAsia"/>
          <w:sz w:val="32"/>
          <w:szCs w:val="32"/>
        </w:rPr>
        <w:lastRenderedPageBreak/>
        <w:t>明。</w:t>
      </w:r>
    </w:p>
    <w:p w:rsidR="00B76D37" w:rsidRPr="000A740D" w:rsidRDefault="00B76D37" w:rsidP="00B76D37">
      <w:pPr>
        <w:spacing w:line="520" w:lineRule="exact"/>
        <w:ind w:firstLine="43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color w:val="000000" w:themeColor="text1"/>
          <w:sz w:val="32"/>
          <w:szCs w:val="32"/>
        </w:rPr>
        <w:t>2018年3月 10 日、11日到</w:t>
      </w:r>
      <w:r w:rsidRPr="000A740D">
        <w:rPr>
          <w:rFonts w:ascii="仿宋_GB2312" w:eastAsia="仿宋_GB2312" w:hAnsi="宋体" w:hint="eastAsia"/>
          <w:sz w:val="32"/>
          <w:szCs w:val="32"/>
        </w:rPr>
        <w:t>嘉兴市青少年宫大厅领取准测证（嘉兴市禾兴北路125号），并递交考生本人2寸证件照3张（背面标注考试项目和姓名）。</w:t>
      </w:r>
    </w:p>
    <w:p w:rsidR="00B76D37" w:rsidRPr="000A740D" w:rsidRDefault="00B76D37" w:rsidP="000A740D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学生艺术特长水平测试B级、小B级定于同一测试时间，考生须根据各自实际情况只能选择参加B级或小B级的一个项目测试。报名后一经确认不得更改测试项目，自行退出测试的学生不退报名测试费。</w:t>
      </w:r>
    </w:p>
    <w:p w:rsidR="00B76D37" w:rsidRPr="000A740D" w:rsidRDefault="00B76D37" w:rsidP="000A740D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三、测试时间和地点</w:t>
      </w:r>
    </w:p>
    <w:p w:rsidR="00B76D37" w:rsidRPr="000A740D" w:rsidRDefault="00B76D37" w:rsidP="000A740D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color w:val="000000"/>
          <w:sz w:val="32"/>
          <w:szCs w:val="32"/>
        </w:rPr>
        <w:t>测试将于2018年3月24日（周六）进行，具</w:t>
      </w:r>
      <w:r w:rsidRPr="000A740D">
        <w:rPr>
          <w:rFonts w:ascii="仿宋_GB2312" w:eastAsia="仿宋_GB2312" w:hAnsi="宋体" w:hint="eastAsia"/>
          <w:sz w:val="32"/>
          <w:szCs w:val="32"/>
        </w:rPr>
        <w:t>体时间、注意事项等安排详见准测证。测试地点在嘉兴市青少年宫（嘉兴市禾兴北路125号）。音乐类大件乐器将由试场统一提供</w:t>
      </w:r>
      <w:r w:rsidRPr="000A740D">
        <w:rPr>
          <w:rFonts w:ascii="仿宋_GB2312" w:eastAsia="仿宋_GB2312" w:hAnsi="宋体" w:hint="eastAsia"/>
          <w:color w:val="000000" w:themeColor="text1"/>
          <w:sz w:val="32"/>
          <w:szCs w:val="32"/>
        </w:rPr>
        <w:t>（咨询电话：82201767）。</w:t>
      </w:r>
    </w:p>
    <w:p w:rsidR="00B76D37" w:rsidRPr="000A740D" w:rsidRDefault="00B76D37" w:rsidP="00B76D37">
      <w:pPr>
        <w:spacing w:line="520" w:lineRule="exact"/>
        <w:ind w:leftChars="271" w:left="569" w:firstLineChars="5" w:firstLine="16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四、测试项目和标准</w:t>
      </w:r>
      <w:r w:rsidRPr="000A740D">
        <w:rPr>
          <w:rFonts w:ascii="仿宋_GB2312" w:eastAsia="仿宋_GB2312" w:hAnsi="宋体" w:hint="eastAsia"/>
          <w:sz w:val="32"/>
          <w:szCs w:val="32"/>
        </w:rPr>
        <w:br/>
        <w:t>测试项目和标准按《浙江省学生艺术特长水平测试标准》</w:t>
      </w:r>
    </w:p>
    <w:p w:rsidR="00B76D37" w:rsidRPr="000A740D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（2013年版）执行，具体见附件，也可在浙江省学校体育卫生艺术国防教育网公告公示栏查询。</w:t>
      </w:r>
    </w:p>
    <w:p w:rsidR="00B76D37" w:rsidRPr="000A740D" w:rsidRDefault="00B76D37" w:rsidP="000A740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五、计分办法和合格标准</w:t>
      </w:r>
    </w:p>
    <w:p w:rsidR="00B76D37" w:rsidRPr="000A740D" w:rsidRDefault="00B76D37" w:rsidP="000A740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（一）计分办法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主项：按100分计入总分。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副项（基本技能）：按100分计入总分。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基础知识：按100分计入总分。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（二）合格标准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1</w:t>
      </w:r>
      <w:r w:rsidRPr="000A740D">
        <w:rPr>
          <w:rFonts w:ascii="仿宋_GB2312" w:eastAsia="仿宋_GB2312" w:hAnsi="仿宋_GB2312" w:hint="eastAsia"/>
          <w:sz w:val="32"/>
          <w:szCs w:val="32"/>
        </w:rPr>
        <w:t>.</w:t>
      </w:r>
      <w:r w:rsidRPr="000A740D">
        <w:rPr>
          <w:rFonts w:ascii="仿宋_GB2312" w:eastAsia="仿宋_GB2312" w:hAnsi="宋体" w:hint="eastAsia"/>
          <w:sz w:val="32"/>
          <w:szCs w:val="32"/>
        </w:rPr>
        <w:t>B级项目合格成绩：主项达到85分、同时副项和基础知识两项合计需达到140分以上（含140分）者为合格。</w:t>
      </w:r>
    </w:p>
    <w:p w:rsidR="00B76D37" w:rsidRPr="000A740D" w:rsidRDefault="00B76D37" w:rsidP="000A740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2</w:t>
      </w:r>
      <w:r w:rsidRPr="000A740D">
        <w:rPr>
          <w:rFonts w:ascii="仿宋_GB2312" w:eastAsia="仿宋_GB2312" w:hAnsi="仿宋_GB2312" w:hint="eastAsia"/>
          <w:sz w:val="32"/>
          <w:szCs w:val="32"/>
        </w:rPr>
        <w:t>.</w:t>
      </w:r>
      <w:r w:rsidRPr="000A740D">
        <w:rPr>
          <w:rFonts w:ascii="仿宋_GB2312" w:eastAsia="仿宋_GB2312" w:hAnsi="宋体" w:hint="eastAsia"/>
          <w:sz w:val="32"/>
          <w:szCs w:val="32"/>
        </w:rPr>
        <w:t>小B级项目合格成绩：主项达到80分、基本技能达</w:t>
      </w:r>
      <w:r w:rsidRPr="000A740D">
        <w:rPr>
          <w:rFonts w:ascii="仿宋_GB2312" w:eastAsia="仿宋_GB2312" w:hAnsi="宋体" w:hint="eastAsia"/>
          <w:sz w:val="32"/>
          <w:szCs w:val="32"/>
        </w:rPr>
        <w:lastRenderedPageBreak/>
        <w:t>到65分。</w:t>
      </w:r>
    </w:p>
    <w:p w:rsidR="00B76D37" w:rsidRPr="000A740D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 xml:space="preserve">    六、成绩公布</w:t>
      </w:r>
    </w:p>
    <w:p w:rsidR="00B76D37" w:rsidRPr="000A740D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参加市组织的学生艺术特长水平测试合格名单将于测试3周后在嘉兴市青少年宫张榜公布，也可登陆嘉兴教育网http://www.jxedu.net.cn/cms/最新公告栏查阅。</w:t>
      </w:r>
    </w:p>
    <w:p w:rsidR="00B76D37" w:rsidRPr="000A740D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七、咨询电话</w:t>
      </w:r>
    </w:p>
    <w:p w:rsidR="00B76D37" w:rsidRPr="000A740D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嘉兴市青少年宫艺术部  82207393   82201767</w:t>
      </w:r>
    </w:p>
    <w:p w:rsidR="00B76D37" w:rsidRPr="000A740D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（电话咨询时间周三至周日上午8：30—11：30，下午13：30—16：30）</w:t>
      </w:r>
    </w:p>
    <w:p w:rsidR="00B76D37" w:rsidRPr="000A740D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B76D37" w:rsidRPr="000A740D" w:rsidRDefault="00B76D37" w:rsidP="000A740D">
      <w:pPr>
        <w:spacing w:line="52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>请各县（市、区）将本通知及时传达至教研部门和各学校，并要求学校将通知通过学校网站、短信平台等方式，及时告知学生和家长。</w:t>
      </w:r>
    </w:p>
    <w:p w:rsidR="00B76D37" w:rsidRPr="000A740D" w:rsidRDefault="00B76D37" w:rsidP="000A740D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</w:p>
    <w:p w:rsidR="00B76D37" w:rsidRPr="000A740D" w:rsidRDefault="00B76D37" w:rsidP="000A740D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0A740D">
        <w:rPr>
          <w:rFonts w:ascii="仿宋_GB2312" w:eastAsia="仿宋_GB2312" w:hAnsi="宋体" w:hint="eastAsia"/>
          <w:sz w:val="32"/>
          <w:szCs w:val="32"/>
        </w:rPr>
        <w:t xml:space="preserve">     附件：《浙江省学生艺术特长水平测试标准 （2013年版）》</w:t>
      </w:r>
    </w:p>
    <w:p w:rsidR="00B76D37" w:rsidRPr="000A740D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B76D37" w:rsidRDefault="00B76D37" w:rsidP="00AC1174">
      <w:pPr>
        <w:spacing w:line="520" w:lineRule="exact"/>
        <w:ind w:leftChars="380" w:left="4638" w:hangingChars="1200" w:hanging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嘉兴市教育局艺术教育委员会                        嘉兴市教育局办公室</w:t>
      </w:r>
    </w:p>
    <w:p w:rsidR="00B76D37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0A5323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hint="eastAsia"/>
          <w:sz w:val="32"/>
          <w:szCs w:val="32"/>
        </w:rPr>
        <w:t>2017年1</w:t>
      </w:r>
      <w:r w:rsidR="00676CEA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676CEA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 xml:space="preserve"> 日   </w:t>
      </w:r>
    </w:p>
    <w:p w:rsidR="00ED7739" w:rsidRDefault="00ED7739"/>
    <w:p w:rsidR="00AC1174" w:rsidRDefault="00AC1174"/>
    <w:p w:rsidR="00AC1174" w:rsidRDefault="00AC1174"/>
    <w:p w:rsidR="00AC1174" w:rsidRDefault="00AC1174"/>
    <w:p w:rsidR="00AC1174" w:rsidRDefault="00AC1174" w:rsidP="00AC1174">
      <w:pPr>
        <w:ind w:firstLine="600"/>
        <w:rPr>
          <w:rFonts w:ascii="仿宋_GB2312" w:eastAsia="仿宋_GB2312"/>
          <w:sz w:val="32"/>
          <w:szCs w:val="28"/>
        </w:rPr>
      </w:pPr>
    </w:p>
    <w:p w:rsidR="00AC1174" w:rsidRPr="00741757" w:rsidRDefault="00AC1174" w:rsidP="00AC1174">
      <w:pPr>
        <w:ind w:firstLine="600"/>
        <w:rPr>
          <w:rFonts w:ascii="仿宋_GB2312" w:eastAsia="仿宋_GB2312"/>
          <w:sz w:val="32"/>
          <w:szCs w:val="28"/>
        </w:rPr>
      </w:pPr>
    </w:p>
    <w:p w:rsidR="00AC1174" w:rsidRPr="003C42EC" w:rsidRDefault="00AC1174" w:rsidP="00AC1174">
      <w:pPr>
        <w:pBdr>
          <w:top w:val="single" w:sz="6" w:space="1" w:color="auto"/>
          <w:bottom w:val="single" w:sz="6" w:space="1" w:color="auto"/>
        </w:pBdr>
        <w:spacing w:line="380" w:lineRule="exact"/>
        <w:ind w:left="6880" w:hangingChars="2150" w:hanging="6880"/>
        <w:rPr>
          <w:rFonts w:ascii="仿宋_GB2312" w:eastAsia="仿宋_GB2312"/>
          <w:sz w:val="32"/>
          <w:szCs w:val="28"/>
        </w:rPr>
      </w:pPr>
      <w:r w:rsidRPr="003C42EC">
        <w:rPr>
          <w:rFonts w:ascii="仿宋_GB2312" w:eastAsia="仿宋_GB2312" w:hint="eastAsia"/>
          <w:sz w:val="32"/>
          <w:szCs w:val="28"/>
        </w:rPr>
        <w:t xml:space="preserve"> 共印</w:t>
      </w:r>
      <w:r>
        <w:rPr>
          <w:rFonts w:ascii="仿宋_GB2312" w:eastAsia="仿宋_GB2312" w:hint="eastAsia"/>
          <w:sz w:val="32"/>
          <w:szCs w:val="28"/>
        </w:rPr>
        <w:t>3</w:t>
      </w:r>
      <w:r w:rsidRPr="003C42EC">
        <w:rPr>
          <w:rFonts w:ascii="仿宋_GB2312" w:eastAsia="仿宋_GB2312" w:hint="eastAsia"/>
          <w:sz w:val="32"/>
          <w:szCs w:val="28"/>
        </w:rPr>
        <w:t>份</w:t>
      </w:r>
    </w:p>
    <w:p w:rsidR="00AC1174" w:rsidRPr="00B76D37" w:rsidRDefault="00AC1174" w:rsidP="00AC1174">
      <w:pPr>
        <w:pBdr>
          <w:bottom w:val="single" w:sz="6" w:space="1" w:color="auto"/>
          <w:between w:val="single" w:sz="6" w:space="1" w:color="auto"/>
        </w:pBdr>
        <w:spacing w:line="380" w:lineRule="exact"/>
      </w:pPr>
      <w:r w:rsidRPr="003C42EC">
        <w:rPr>
          <w:rFonts w:ascii="仿宋_GB2312" w:eastAsia="仿宋_GB2312" w:hint="eastAsia"/>
          <w:sz w:val="32"/>
          <w:szCs w:val="28"/>
        </w:rPr>
        <w:t xml:space="preserve">  嘉兴市教育局办公室          2017年</w:t>
      </w:r>
      <w:r>
        <w:rPr>
          <w:rFonts w:ascii="仿宋_GB2312" w:eastAsia="仿宋_GB2312" w:hint="eastAsia"/>
          <w:sz w:val="32"/>
          <w:szCs w:val="28"/>
        </w:rPr>
        <w:t>12</w:t>
      </w:r>
      <w:r w:rsidRPr="003C42EC">
        <w:rPr>
          <w:rFonts w:ascii="仿宋_GB2312" w:eastAsia="仿宋_GB2312" w:hint="eastAsia"/>
          <w:sz w:val="32"/>
          <w:szCs w:val="28"/>
        </w:rPr>
        <w:t>月</w:t>
      </w:r>
      <w:r>
        <w:rPr>
          <w:rFonts w:ascii="仿宋_GB2312" w:eastAsia="仿宋_GB2312" w:hint="eastAsia"/>
          <w:sz w:val="32"/>
          <w:szCs w:val="28"/>
        </w:rPr>
        <w:t>5</w:t>
      </w:r>
      <w:r w:rsidRPr="003C42EC">
        <w:rPr>
          <w:rFonts w:ascii="仿宋_GB2312" w:eastAsia="仿宋_GB2312" w:hint="eastAsia"/>
          <w:sz w:val="32"/>
          <w:szCs w:val="28"/>
        </w:rPr>
        <w:t>日印发</w:t>
      </w:r>
    </w:p>
    <w:sectPr w:rsidR="00AC1174" w:rsidRPr="00B76D37" w:rsidSect="00A8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61" w:rsidRDefault="00795261" w:rsidP="00B76D37">
      <w:r>
        <w:separator/>
      </w:r>
    </w:p>
  </w:endnote>
  <w:endnote w:type="continuationSeparator" w:id="1">
    <w:p w:rsidR="00795261" w:rsidRDefault="00795261" w:rsidP="00B7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61" w:rsidRDefault="00795261" w:rsidP="00B76D37">
      <w:r>
        <w:separator/>
      </w:r>
    </w:p>
  </w:footnote>
  <w:footnote w:type="continuationSeparator" w:id="1">
    <w:p w:rsidR="00795261" w:rsidRDefault="00795261" w:rsidP="00B76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37"/>
    <w:rsid w:val="000A5323"/>
    <w:rsid w:val="000A740D"/>
    <w:rsid w:val="001B6C0E"/>
    <w:rsid w:val="001C0974"/>
    <w:rsid w:val="002D6F69"/>
    <w:rsid w:val="0045436A"/>
    <w:rsid w:val="00676CEA"/>
    <w:rsid w:val="00795261"/>
    <w:rsid w:val="0088410E"/>
    <w:rsid w:val="00A83791"/>
    <w:rsid w:val="00AC1174"/>
    <w:rsid w:val="00AE4165"/>
    <w:rsid w:val="00B76D37"/>
    <w:rsid w:val="00E76372"/>
    <w:rsid w:val="00ED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D37"/>
    <w:rPr>
      <w:sz w:val="18"/>
      <w:szCs w:val="18"/>
    </w:rPr>
  </w:style>
  <w:style w:type="paragraph" w:styleId="a5">
    <w:name w:val="Normal (Web)"/>
    <w:basedOn w:val="a"/>
    <w:rsid w:val="00B76D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D37"/>
    <w:rPr>
      <w:sz w:val="18"/>
      <w:szCs w:val="18"/>
    </w:rPr>
  </w:style>
  <w:style w:type="paragraph" w:styleId="a5">
    <w:name w:val="Normal (Web)"/>
    <w:basedOn w:val="a"/>
    <w:rsid w:val="00B76D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2017-12-06T01:22:00Z</dcterms:created>
  <dcterms:modified xsi:type="dcterms:W3CDTF">2017-12-13T00:42:00Z</dcterms:modified>
</cp:coreProperties>
</file>