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utoSpaceDN w:val="0"/>
        <w:spacing w:line="700" w:lineRule="exact"/>
        <w:jc w:val="center"/>
        <w:textAlignment w:val="baseline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第十二届湖南省少儿才艺大赛报名表</w:t>
      </w:r>
    </w:p>
    <w:p>
      <w:pPr>
        <w:tabs>
          <w:tab w:val="left" w:pos="420"/>
        </w:tabs>
        <w:autoSpaceDN w:val="0"/>
        <w:spacing w:line="540" w:lineRule="exact"/>
        <w:jc w:val="center"/>
        <w:textAlignment w:val="baseline"/>
        <w:rPr>
          <w:rFonts w:ascii="方正楷体简体" w:hAnsi="仿宋" w:eastAsia="方正楷体简体"/>
          <w:sz w:val="32"/>
          <w:szCs w:val="32"/>
        </w:rPr>
      </w:pPr>
      <w:r>
        <w:rPr>
          <w:rFonts w:hint="eastAsia" w:ascii="方正楷体简体" w:hAnsi="仿宋" w:eastAsia="方正楷体简体"/>
          <w:sz w:val="32"/>
          <w:szCs w:val="32"/>
        </w:rPr>
        <w:t>（个人）</w:t>
      </w:r>
    </w:p>
    <w:p>
      <w:pPr>
        <w:tabs>
          <w:tab w:val="left" w:pos="420"/>
        </w:tabs>
        <w:autoSpaceDN w:val="0"/>
        <w:spacing w:line="54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</w:rPr>
        <w:t>赛区：</w:t>
      </w:r>
      <w:r>
        <w:rPr>
          <w:rFonts w:hint="eastAsia" w:ascii="仿宋" w:hAnsi="仿宋" w:eastAsia="仿宋" w:cs="仿宋"/>
          <w:bCs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</w:rPr>
        <w:t xml:space="preserve">       编号：</w:t>
      </w:r>
      <w:r>
        <w:rPr>
          <w:rFonts w:hint="eastAsia" w:ascii="仿宋" w:hAnsi="仿宋" w:eastAsia="仿宋" w:cs="仿宋"/>
          <w:bCs/>
          <w:u w:val="single"/>
        </w:rPr>
        <w:t xml:space="preserve">          </w:t>
      </w:r>
      <w:r>
        <w:rPr>
          <w:rFonts w:hint="eastAsia" w:ascii="仿宋" w:hAnsi="仿宋" w:eastAsia="仿宋" w:cs="仿宋"/>
          <w:bCs/>
        </w:rPr>
        <w:t xml:space="preserve">             报名时间：</w:t>
      </w:r>
      <w:r>
        <w:rPr>
          <w:rFonts w:hint="eastAsia" w:ascii="仿宋" w:hAnsi="仿宋" w:eastAsia="仿宋" w:cs="仿宋"/>
          <w:bCs/>
          <w:u w:val="single"/>
        </w:rPr>
        <w:t xml:space="preserve">       </w:t>
      </w:r>
      <w:r>
        <w:rPr>
          <w:rFonts w:hint="eastAsia" w:ascii="仿宋" w:hAnsi="仿宋" w:eastAsia="仿宋" w:cs="仿宋"/>
          <w:bCs/>
        </w:rPr>
        <w:t xml:space="preserve"> 年</w:t>
      </w:r>
      <w:r>
        <w:rPr>
          <w:rFonts w:hint="eastAsia" w:ascii="仿宋" w:hAnsi="仿宋" w:eastAsia="仿宋" w:cs="仿宋"/>
          <w:bCs/>
          <w:u w:val="single"/>
        </w:rPr>
        <w:t xml:space="preserve">    </w:t>
      </w:r>
      <w:r>
        <w:rPr>
          <w:rFonts w:hint="eastAsia" w:ascii="仿宋" w:hAnsi="仿宋" w:eastAsia="仿宋" w:cs="仿宋"/>
          <w:bCs/>
        </w:rPr>
        <w:t>月</w:t>
      </w:r>
      <w:r>
        <w:rPr>
          <w:rFonts w:hint="eastAsia" w:ascii="仿宋" w:hAnsi="仿宋" w:eastAsia="仿宋" w:cs="仿宋"/>
          <w:bCs/>
          <w:u w:val="single"/>
        </w:rPr>
        <w:t xml:space="preserve">     </w:t>
      </w:r>
      <w:r>
        <w:rPr>
          <w:rFonts w:hint="eastAsia" w:ascii="仿宋" w:hAnsi="仿宋" w:eastAsia="仿宋" w:cs="仿宋"/>
          <w:bCs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13"/>
        <w:gridCol w:w="730"/>
        <w:gridCol w:w="506"/>
        <w:gridCol w:w="224"/>
        <w:gridCol w:w="865"/>
        <w:gridCol w:w="329"/>
        <w:gridCol w:w="774"/>
        <w:gridCol w:w="886"/>
        <w:gridCol w:w="552"/>
        <w:gridCol w:w="198"/>
        <w:gridCol w:w="425"/>
        <w:gridCol w:w="45"/>
        <w:gridCol w:w="664"/>
        <w:gridCol w:w="261"/>
        <w:gridCol w:w="37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 名</w:t>
            </w:r>
          </w:p>
        </w:tc>
        <w:tc>
          <w:tcPr>
            <w:tcW w:w="123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别</w:t>
            </w:r>
          </w:p>
        </w:tc>
        <w:tc>
          <w:tcPr>
            <w:tcW w:w="32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 期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51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相</w:t>
            </w:r>
          </w:p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6831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51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   校</w:t>
            </w:r>
          </w:p>
        </w:tc>
        <w:tc>
          <w:tcPr>
            <w:tcW w:w="6831" w:type="dxa"/>
            <w:gridSpan w:val="1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51" w:type="dxa"/>
            <w:vMerge w:val="continue"/>
            <w:noWrap w:val="0"/>
            <w:vAlign w:val="top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6831" w:type="dxa"/>
            <w:gridSpan w:val="1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51" w:type="dxa"/>
            <w:vMerge w:val="continue"/>
            <w:noWrap w:val="0"/>
            <w:vAlign w:val="top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  话</w:t>
            </w:r>
          </w:p>
        </w:tc>
        <w:tc>
          <w:tcPr>
            <w:tcW w:w="342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  编</w:t>
            </w:r>
          </w:p>
        </w:tc>
        <w:tc>
          <w:tcPr>
            <w:tcW w:w="1965" w:type="dxa"/>
            <w:gridSpan w:val="6"/>
            <w:noWrap w:val="0"/>
            <w:vAlign w:val="top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51" w:type="dxa"/>
            <w:vMerge w:val="continue"/>
            <w:noWrap w:val="0"/>
            <w:vAlign w:val="top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5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专业指导老师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ind w:firstLine="315" w:firstLineChars="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节目名称</w:t>
            </w:r>
          </w:p>
        </w:tc>
        <w:tc>
          <w:tcPr>
            <w:tcW w:w="4854" w:type="dxa"/>
            <w:gridSpan w:val="9"/>
            <w:noWrap w:val="0"/>
            <w:vAlign w:val="center"/>
          </w:tcPr>
          <w:p>
            <w:pPr>
              <w:ind w:left="54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  选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  别</w:t>
            </w:r>
          </w:p>
        </w:tc>
        <w:tc>
          <w:tcPr>
            <w:tcW w:w="8282" w:type="dxa"/>
            <w:gridSpan w:val="15"/>
            <w:noWrap w:val="0"/>
            <w:vAlign w:val="top"/>
          </w:tcPr>
          <w:p>
            <w:pPr>
              <w:tabs>
                <w:tab w:val="left" w:pos="1260"/>
              </w:tabs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</w:rPr>
              <w:t>请在所报参选组别对应处□画“√”</w:t>
            </w:r>
          </w:p>
          <w:p>
            <w:pPr>
              <w:tabs>
                <w:tab w:val="left" w:pos="1260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幼儿组（4至6周岁）   </w:t>
            </w:r>
            <w:r>
              <w:rPr>
                <w:rFonts w:hint="eastAsia" w:ascii="仿宋" w:hAnsi="仿宋" w:eastAsia="仿宋" w:cs="仿宋"/>
                <w:spacing w:val="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  □         </w:t>
            </w:r>
            <w:r>
              <w:rPr>
                <w:rFonts w:hint="eastAsia" w:ascii="仿宋" w:hAnsi="仿宋" w:eastAsia="仿宋" w:cs="仿宋"/>
                <w:spacing w:val="-8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 少儿一组（7至9周岁）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□     </w:t>
            </w:r>
          </w:p>
          <w:p>
            <w:pPr>
              <w:tabs>
                <w:tab w:val="left" w:pos="1260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少儿二组（10至12周岁）    □              少儿三组（13至15周岁）  □</w:t>
            </w:r>
          </w:p>
          <w:p>
            <w:pPr>
              <w:tabs>
                <w:tab w:val="left" w:pos="1260"/>
              </w:tabs>
              <w:ind w:left="840" w:hanging="840" w:hangingChars="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科技类：1、幼儿组  □     </w:t>
            </w:r>
          </w:p>
          <w:p>
            <w:pPr>
              <w:tabs>
                <w:tab w:val="left" w:pos="1260"/>
              </w:tabs>
              <w:ind w:left="840" w:leftChars="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2、初级组（一至二年级在校学生）  □   中学组（三年级至高三在校学生）  □  </w:t>
            </w:r>
          </w:p>
          <w:p>
            <w:pPr>
              <w:tabs>
                <w:tab w:val="left" w:pos="1260"/>
              </w:tabs>
              <w:ind w:left="840" w:hanging="840" w:hangingChars="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3、初级组</w:t>
            </w:r>
            <w:r>
              <w:rPr>
                <w:rFonts w:hint="eastAsia" w:ascii="仿宋" w:hAnsi="仿宋" w:eastAsia="仿宋" w:cs="仿宋"/>
                <w:szCs w:val="21"/>
              </w:rPr>
              <w:t>（6至10</w:t>
            </w:r>
            <w:r>
              <w:rPr>
                <w:rFonts w:hint="eastAsia" w:ascii="仿宋" w:hAnsi="仿宋" w:eastAsia="仿宋" w:cs="仿宋"/>
              </w:rPr>
              <w:t>周岁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□ 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高级组 （11至16</w:t>
            </w:r>
            <w:r>
              <w:rPr>
                <w:rFonts w:hint="eastAsia" w:ascii="仿宋" w:hAnsi="仿宋" w:eastAsia="仿宋" w:cs="仿宋"/>
              </w:rPr>
              <w:t>周岁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□   </w:t>
            </w:r>
          </w:p>
          <w:p>
            <w:pPr>
              <w:tabs>
                <w:tab w:val="left" w:pos="1260"/>
              </w:tabs>
              <w:ind w:firstLine="840" w:firstLineChars="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4、小初组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  选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类  别</w:t>
            </w:r>
          </w:p>
        </w:tc>
        <w:tc>
          <w:tcPr>
            <w:tcW w:w="8282" w:type="dxa"/>
            <w:gridSpan w:val="1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3"/>
              </w:rPr>
            </w:pPr>
            <w:r>
              <w:rPr>
                <w:rFonts w:hint="eastAsia" w:ascii="仿宋" w:hAnsi="仿宋" w:eastAsia="仿宋" w:cs="仿宋"/>
              </w:rPr>
              <w:t>请在所报参选类别对应处□上画“√”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中国舞  □    现代舞 □    声乐  □     民乐 □     西洋乐 □   语言表演  □       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绘画（不提供静物）□    书法 □    羽毛球（男子单打□  女子单打□  双打□ ）         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机器人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幼儿闯关搭建赛 </w:t>
            </w:r>
            <w:r>
              <w:rPr>
                <w:rFonts w:hint="eastAsia" w:ascii="仿宋" w:hAnsi="仿宋" w:eastAsia="仿宋" w:cs="仿宋"/>
              </w:rPr>
              <w:t xml:space="preserve">□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机器人智能驾驶竞赛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创意编程竞赛</w:t>
            </w:r>
            <w:r>
              <w:rPr>
                <w:rFonts w:hint="eastAsia" w:ascii="仿宋" w:hAnsi="仿宋" w:eastAsia="仿宋" w:cs="仿宋"/>
              </w:rPr>
              <w:t xml:space="preserve">□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VEX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IQ竞赛 </w:t>
            </w:r>
            <w:r>
              <w:rPr>
                <w:rFonts w:hint="eastAsia" w:ascii="仿宋" w:hAnsi="仿宋" w:eastAsia="仿宋" w:cs="仿宋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艺术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简历</w:t>
            </w:r>
          </w:p>
        </w:tc>
        <w:tc>
          <w:tcPr>
            <w:tcW w:w="8282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590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家庭成员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32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 务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209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2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5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3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209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2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400" w:lineRule="exact"/>
              <w:ind w:right="-33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</w:t>
            </w:r>
          </w:p>
          <w:p>
            <w:pPr>
              <w:spacing w:line="400" w:lineRule="exact"/>
              <w:ind w:right="-33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</w:t>
            </w:r>
          </w:p>
        </w:tc>
        <w:tc>
          <w:tcPr>
            <w:tcW w:w="9195" w:type="dxa"/>
            <w:gridSpan w:val="16"/>
            <w:noWrap w:val="0"/>
            <w:vAlign w:val="top"/>
          </w:tcPr>
          <w:p>
            <w:pPr>
              <w:spacing w:line="400" w:lineRule="exact"/>
              <w:ind w:right="-33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1、请把身份证复印件或户口本复印件粘贴在背面；</w:t>
            </w:r>
          </w:p>
          <w:p>
            <w:pPr>
              <w:spacing w:line="400" w:lineRule="exact"/>
              <w:ind w:right="-33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2、请在此表正面粘贴同底一寸彩色免冠照片1张；</w:t>
            </w:r>
          </w:p>
          <w:p>
            <w:pPr>
              <w:spacing w:line="400" w:lineRule="exact"/>
              <w:ind w:right="-33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3、请选手认真填写，上交此表即视为认可本次活动并遵守活动的章程与规定。</w:t>
            </w:r>
          </w:p>
        </w:tc>
      </w:tr>
    </w:tbl>
    <w:p>
      <w:r>
        <w:rPr>
          <w:rFonts w:hint="eastAsia" w:ascii="仿宋" w:hAnsi="仿宋" w:eastAsia="仿宋" w:cs="仿宋"/>
        </w:rPr>
        <w:t xml:space="preserve">本表格复印有效                                    </w:t>
      </w:r>
      <w:r>
        <w:rPr>
          <w:rFonts w:hint="eastAsia" w:ascii="仿宋" w:hAnsi="仿宋" w:eastAsia="仿宋" w:cs="仿宋"/>
          <w:szCs w:val="21"/>
        </w:rPr>
        <w:t>湖南省少儿才艺大赛组委会</w:t>
      </w:r>
      <w:r>
        <w:rPr>
          <w:rFonts w:hint="eastAsia" w:ascii="仿宋" w:hAnsi="仿宋" w:eastAsia="仿宋" w:cs="仿宋"/>
        </w:rPr>
        <w:t>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F2B58"/>
    <w:rsid w:val="7EC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2021-06-28T07:29:00Z</dcterms:created>
  <dc:creator>Administrator</dc:creator>
  <cp:lastModifiedBy>喻景文</cp:lastModifiedBy>
  <dcterms:modified xsi:type="dcterms:W3CDTF">2021-07-06T00:01:50Z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AEEDE2041FED45699D6D519D3F0D0D88</vt:lpwstr>
  </property>
</Properties>
</file>