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2C82" w14:textId="77777777" w:rsidR="00910E02" w:rsidRPr="00DA4671" w:rsidRDefault="00910E02" w:rsidP="00910E02">
      <w:pPr>
        <w:pStyle w:val="a6"/>
        <w:spacing w:line="440" w:lineRule="exact"/>
        <w:ind w:rightChars="-47" w:right="-99" w:firstLine="28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附2：</w:t>
      </w:r>
      <w:r w:rsidRPr="004005D3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单元课程实施方案及反思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撰写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模板</w:t>
      </w:r>
    </w:p>
    <w:p w14:paraId="71586990" w14:textId="77777777" w:rsidR="00910E02" w:rsidRDefault="00910E02" w:rsidP="00910E0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7B0C7B">
        <w:rPr>
          <w:rFonts w:ascii="黑体" w:eastAsia="黑体" w:hAnsi="黑体" w:hint="eastAsia"/>
          <w:sz w:val="36"/>
          <w:szCs w:val="36"/>
        </w:rPr>
        <w:t>校外教育STEM项目文案征集单元课程</w:t>
      </w:r>
      <w:r>
        <w:rPr>
          <w:rFonts w:ascii="黑体" w:eastAsia="黑体" w:hAnsi="黑体" w:hint="eastAsia"/>
          <w:sz w:val="36"/>
          <w:szCs w:val="36"/>
        </w:rPr>
        <w:t>教学案例</w:t>
      </w:r>
    </w:p>
    <w:p w14:paraId="67D6C08E" w14:textId="77777777" w:rsidR="00910E02" w:rsidRPr="007B0C7B" w:rsidRDefault="00910E02" w:rsidP="00910E02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7B0C7B">
        <w:rPr>
          <w:rFonts w:ascii="黑体" w:eastAsia="黑体" w:hAnsi="黑体" w:hint="eastAsia"/>
          <w:sz w:val="36"/>
          <w:szCs w:val="36"/>
        </w:rPr>
        <w:t>登记表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83"/>
        <w:gridCol w:w="1859"/>
        <w:gridCol w:w="1078"/>
        <w:gridCol w:w="1465"/>
        <w:gridCol w:w="954"/>
        <w:gridCol w:w="148"/>
        <w:gridCol w:w="1819"/>
      </w:tblGrid>
      <w:tr w:rsidR="00910E02" w:rsidRPr="007B0C7B" w14:paraId="67480CC8" w14:textId="77777777" w:rsidTr="005D7B92">
        <w:trPr>
          <w:cantSplit/>
          <w:trHeight w:val="48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28B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6B1B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821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职务或职称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445B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10E02" w:rsidRPr="007B0C7B" w14:paraId="50E42907" w14:textId="77777777" w:rsidTr="005D7B92">
        <w:trPr>
          <w:cantSplit/>
          <w:trHeight w:val="509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790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合作者姓名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602A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DE5C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职务或职称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49E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10E02" w:rsidRPr="007B0C7B" w14:paraId="46C0EA85" w14:textId="77777777" w:rsidTr="005D7B92">
        <w:trPr>
          <w:cantSplit/>
          <w:trHeight w:val="541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E442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案例名称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9557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10E02" w:rsidRPr="007B0C7B" w14:paraId="103CFBBF" w14:textId="77777777" w:rsidTr="005D7B92">
        <w:trPr>
          <w:cantSplit/>
          <w:trHeight w:val="62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C7D4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1636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10E02" w:rsidRPr="007B0C7B" w14:paraId="4695D8BC" w14:textId="77777777" w:rsidTr="005D7B92">
        <w:trPr>
          <w:cantSplit/>
          <w:trHeight w:hRule="exact" w:val="583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97F8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通信地址</w:t>
            </w:r>
          </w:p>
        </w:tc>
        <w:tc>
          <w:tcPr>
            <w:tcW w:w="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C6CF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B224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邮编：</w:t>
            </w:r>
          </w:p>
        </w:tc>
      </w:tr>
      <w:tr w:rsidR="00910E02" w:rsidRPr="007B0C7B" w14:paraId="4D96E609" w14:textId="77777777" w:rsidTr="005D7B92">
        <w:trPr>
          <w:cantSplit/>
          <w:trHeight w:val="46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6CF9" w14:textId="77777777" w:rsidR="00910E02" w:rsidRPr="007B0C7B" w:rsidRDefault="00910E02" w:rsidP="005D7B92"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401" w14:textId="77777777" w:rsidR="00910E02" w:rsidRPr="007B0C7B" w:rsidRDefault="00910E02" w:rsidP="005D7B92">
            <w:pPr>
              <w:widowControl/>
              <w:spacing w:line="500" w:lineRule="exact"/>
              <w:ind w:firstLineChars="41" w:firstLine="98"/>
              <w:jc w:val="center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B479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BB9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手  机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0AA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910E02" w:rsidRPr="007B0C7B" w14:paraId="4894B01F" w14:textId="77777777" w:rsidTr="005D7B92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DAA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作者所在单位推荐意见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6CA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6695D0E3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本单位完全了解作者的</w:t>
            </w:r>
            <w:r>
              <w:rPr>
                <w:rFonts w:ascii="宋体" w:hAnsi="宋体" w:hint="eastAsia"/>
                <w:kern w:val="0"/>
                <w:sz w:val="24"/>
              </w:rPr>
              <w:t>教学</w:t>
            </w:r>
            <w:r w:rsidRPr="007B0C7B">
              <w:rPr>
                <w:rFonts w:ascii="宋体" w:hAnsi="宋体" w:hint="eastAsia"/>
                <w:kern w:val="0"/>
                <w:sz w:val="24"/>
              </w:rPr>
              <w:t>水平，愿意为作者提供信誉保证，保证</w:t>
            </w:r>
            <w:r>
              <w:rPr>
                <w:rFonts w:ascii="宋体" w:hAnsi="宋体" w:hint="eastAsia"/>
                <w:kern w:val="0"/>
                <w:sz w:val="24"/>
              </w:rPr>
              <w:t>案例</w:t>
            </w:r>
            <w:r w:rsidRPr="007B0C7B">
              <w:rPr>
                <w:rFonts w:ascii="宋体" w:hAnsi="宋体" w:hint="eastAsia"/>
                <w:kern w:val="0"/>
                <w:sz w:val="24"/>
              </w:rPr>
              <w:t>真实。</w:t>
            </w:r>
          </w:p>
          <w:p w14:paraId="1C7B77E6" w14:textId="77777777" w:rsidR="00910E02" w:rsidRPr="007B0C7B" w:rsidRDefault="00910E02" w:rsidP="005D7B92">
            <w:pPr>
              <w:widowControl/>
              <w:spacing w:line="500" w:lineRule="exac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单位公章：</w:t>
            </w:r>
          </w:p>
          <w:p w14:paraId="47B36774" w14:textId="77777777" w:rsidR="00910E02" w:rsidRPr="007B0C7B" w:rsidRDefault="00910E02" w:rsidP="005D7B92">
            <w:pPr>
              <w:widowControl/>
              <w:spacing w:line="500" w:lineRule="exact"/>
              <w:ind w:firstLineChars="2300" w:firstLine="5520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年   月   日</w:t>
            </w:r>
          </w:p>
        </w:tc>
      </w:tr>
      <w:tr w:rsidR="00910E02" w14:paraId="22F64EE9" w14:textId="77777777" w:rsidTr="005D7B92">
        <w:trPr>
          <w:cantSplit/>
          <w:trHeight w:val="24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D15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知</w:t>
            </w:r>
          </w:p>
          <w:p w14:paraId="1BA66D9D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识</w:t>
            </w:r>
          </w:p>
          <w:p w14:paraId="5AC7CF3D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产</w:t>
            </w:r>
          </w:p>
          <w:p w14:paraId="3E6641A2" w14:textId="77777777" w:rsidR="00910E02" w:rsidRPr="007B0C7B" w:rsidRDefault="00910E02" w:rsidP="005D7B92">
            <w:pPr>
              <w:widowControl/>
              <w:spacing w:line="500" w:lineRule="exact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权</w:t>
            </w:r>
          </w:p>
        </w:tc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C1F5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主办方声明：申报人必须是申报成果的实际研制者和著作权人，如有不当引用、抄袭或剽窃他人成果，将被取消参加资格，并承担由此产生的道德与法律后果。主办方对获选优秀成果予以奖励，有权将获奖成果用于公益目的活动，包括复制、改编、网络展示和结集出版等。</w:t>
            </w:r>
          </w:p>
          <w:p w14:paraId="764DD999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 w:hint="eastAsia"/>
                <w:kern w:val="0"/>
                <w:sz w:val="24"/>
              </w:rPr>
              <w:t>申报人承诺：申报人理解并遵守主办方声明的原则和要求，同意主办方在申报成果获奖后根据需要将其用于公益目的活动。</w:t>
            </w:r>
          </w:p>
          <w:p w14:paraId="23A1BDB1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0EF6F390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  <w:p w14:paraId="32EAA0FF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B0C7B">
              <w:rPr>
                <w:rFonts w:ascii="宋体" w:hAnsi="宋体"/>
                <w:kern w:val="0"/>
                <w:sz w:val="24"/>
              </w:rPr>
              <w:t xml:space="preserve">                                        </w:t>
            </w:r>
            <w:r w:rsidRPr="007B0C7B">
              <w:rPr>
                <w:rFonts w:ascii="宋体" w:hAnsi="宋体" w:hint="eastAsia"/>
                <w:kern w:val="0"/>
                <w:sz w:val="24"/>
              </w:rPr>
              <w:t>申报人签名：</w:t>
            </w:r>
          </w:p>
          <w:p w14:paraId="6E2F2DA0" w14:textId="77777777" w:rsidR="00910E02" w:rsidRPr="007B0C7B" w:rsidRDefault="00910E02" w:rsidP="005D7B92">
            <w:pPr>
              <w:widowControl/>
              <w:spacing w:line="500" w:lineRule="exact"/>
              <w:ind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14:paraId="5E3DF6D1" w14:textId="77777777" w:rsidR="00910E02" w:rsidRDefault="00910E02" w:rsidP="00910E02">
      <w:pPr>
        <w:pStyle w:val="a6"/>
        <w:spacing w:after="0" w:afterAutospacing="0" w:line="440" w:lineRule="exact"/>
        <w:ind w:rightChars="-47" w:right="-99" w:firstLineChars="0"/>
        <w:jc w:val="center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</w:p>
    <w:p w14:paraId="0A329648" w14:textId="77777777" w:rsidR="00910E02" w:rsidRDefault="00910E02" w:rsidP="00910E02">
      <w:pPr>
        <w:widowControl/>
        <w:jc w:val="left"/>
        <w:rPr>
          <w:rFonts w:ascii="华文仿宋" w:eastAsia="华文仿宋" w:hAnsi="华文仿宋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/>
          <w:b/>
          <w:color w:val="000000"/>
          <w:sz w:val="28"/>
          <w:szCs w:val="28"/>
        </w:rPr>
        <w:br w:type="page"/>
      </w:r>
    </w:p>
    <w:p w14:paraId="51BC0047" w14:textId="77777777" w:rsidR="00910E02" w:rsidRPr="00DA4671" w:rsidRDefault="00910E02" w:rsidP="00910E02">
      <w:pPr>
        <w:pStyle w:val="a6"/>
        <w:spacing w:line="440" w:lineRule="exact"/>
        <w:ind w:rightChars="-47" w:right="-99" w:firstLine="280"/>
        <w:jc w:val="center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B65702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lastRenderedPageBreak/>
        <w:t>STEM项目</w:t>
      </w:r>
      <w:r w:rsidRPr="005B23A7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单元课程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教学案例模板</w:t>
      </w:r>
    </w:p>
    <w:p w14:paraId="34637F82" w14:textId="77777777" w:rsidR="00910E02" w:rsidRPr="00DA4671" w:rsidRDefault="00910E02" w:rsidP="00910E02">
      <w:pPr>
        <w:pStyle w:val="a6"/>
        <w:spacing w:after="0" w:afterAutospacing="0" w:line="440" w:lineRule="exact"/>
        <w:ind w:rightChars="-47" w:right="-99" w:firstLine="280"/>
        <w:jc w:val="center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案例名称</w:t>
      </w:r>
    </w:p>
    <w:p w14:paraId="681F5E4A" w14:textId="77777777" w:rsidR="00910E02" w:rsidRPr="00B65702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一、问题与聚焦：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问题引入，提出一个需要解决的真实生活中的问题，对问题进行进一步聚焦，确定可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行的项目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切入点，形成具体的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活动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项目。</w:t>
      </w:r>
    </w:p>
    <w:p w14:paraId="16712257" w14:textId="77777777" w:rsidR="00910E02" w:rsidRPr="00DA4671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二、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任务与方案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：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对项目需要解决的若干问题进行要素分解，提供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引导学生以小组形式主动参与的任务目标、任务清单、任务指引等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。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指导组织学生设计项目方案。</w:t>
      </w:r>
    </w:p>
    <w:p w14:paraId="0D3F14D6" w14:textId="77777777" w:rsidR="00910E02" w:rsidRPr="00DA4671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三、</w:t>
      </w:r>
      <w:r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实施过程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：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学生实施方案过程及在此过程中教师的示范、引导、参与。</w:t>
      </w:r>
    </w:p>
    <w:p w14:paraId="480F162E" w14:textId="77777777" w:rsidR="00910E02" w:rsidRPr="00DA4671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四、检验、完善</w:t>
      </w: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与优化：</w:t>
      </w:r>
      <w:r w:rsidRPr="008E1948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指导学生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初步成果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进行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检验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，寻找问题与不足，不断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完善与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优化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成果</w:t>
      </w:r>
      <w:r w:rsidRPr="00B65702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。</w:t>
      </w:r>
    </w:p>
    <w:p w14:paraId="05D2C4A5" w14:textId="77777777" w:rsidR="00910E02" w:rsidRPr="00DA4671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五、展示与评价：</w:t>
      </w:r>
      <w:r w:rsidRPr="006A7E4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针对项目特点，制定学生学习的评价标准，引导学生通过多种方式进行成果展示。</w:t>
      </w:r>
    </w:p>
    <w:p w14:paraId="01CEB0EE" w14:textId="77777777" w:rsidR="00910E02" w:rsidRPr="006A7E4B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六、拓展与应用：</w:t>
      </w:r>
      <w:r w:rsidRPr="006A7E4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在该项目的基础上引出更多的延伸和可拓展的问题，引导学生将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项目</w:t>
      </w:r>
      <w:r w:rsidRPr="006A7E4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成果应用到广泛的生活领域。</w:t>
      </w:r>
    </w:p>
    <w:p w14:paraId="71665CC5" w14:textId="77777777" w:rsidR="00910E02" w:rsidRPr="00436D82" w:rsidRDefault="00910E02" w:rsidP="00910E02">
      <w:pPr>
        <w:pStyle w:val="a6"/>
        <w:spacing w:after="0" w:afterAutospacing="0" w:line="440" w:lineRule="exact"/>
        <w:ind w:rightChars="-47" w:right="-99" w:firstLine="28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  <w:t>七、教学反思：</w:t>
      </w:r>
      <w:r w:rsidRPr="00436D82">
        <w:rPr>
          <w:rFonts w:ascii="华文仿宋" w:eastAsia="华文仿宋" w:hAnsi="华文仿宋"/>
          <w:color w:val="000000"/>
          <w:sz w:val="28"/>
          <w:szCs w:val="28"/>
          <w:lang w:eastAsia="zh-CN"/>
        </w:rPr>
        <w:t>分析教学过程中教师引导的优点、不足。对此类教学的感悟。</w:t>
      </w:r>
    </w:p>
    <w:p w14:paraId="7F01E840" w14:textId="77777777" w:rsidR="00910E02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b/>
          <w:color w:val="000000"/>
          <w:sz w:val="28"/>
          <w:szCs w:val="28"/>
          <w:lang w:eastAsia="zh-CN"/>
        </w:rPr>
      </w:pPr>
      <w:r w:rsidRPr="00DA4671">
        <w:rPr>
          <w:rFonts w:ascii="华文仿宋" w:eastAsia="华文仿宋" w:hAnsi="华文仿宋" w:hint="eastAsia"/>
          <w:b/>
          <w:color w:val="000000"/>
          <w:sz w:val="28"/>
          <w:szCs w:val="28"/>
          <w:lang w:eastAsia="zh-CN"/>
        </w:rPr>
        <w:t>备注：</w:t>
      </w:r>
    </w:p>
    <w:p w14:paraId="0737EBBF" w14:textId="77777777" w:rsidR="00910E02" w:rsidRPr="004350DB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1、教师在案例创作的时候，尽量图文并茂，生动有趣，注重案例设计中与学生的对话和互动。注图片请压缩。</w:t>
      </w:r>
    </w:p>
    <w:p w14:paraId="075BA1AF" w14:textId="77777777" w:rsidR="00910E02" w:rsidRPr="004350DB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2、电子文档须为word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格式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，文档一般不得大于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3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兆（MB）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，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字数在3000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至5000字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。</w:t>
      </w:r>
    </w:p>
    <w:p w14:paraId="615658E4" w14:textId="77777777" w:rsidR="00910E02" w:rsidRPr="004350DB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3、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论文中不能出现显示作者个人身份和单位的相关信息。</w:t>
      </w:r>
    </w:p>
    <w:p w14:paraId="489D0403" w14:textId="77777777" w:rsidR="00910E02" w:rsidRPr="004350DB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4、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标题采用黑体三号字，居中；副标题采用楷体小三号字，居中；正文采用宋体小四，1.5倍行距，标准页边距。</w:t>
      </w:r>
    </w:p>
    <w:p w14:paraId="4AAFB11E" w14:textId="77777777" w:rsidR="00D04439" w:rsidRPr="00910E02" w:rsidRDefault="00910E02" w:rsidP="00910E02">
      <w:pPr>
        <w:pStyle w:val="a6"/>
        <w:spacing w:after="0" w:afterAutospacing="0" w:line="440" w:lineRule="exact"/>
        <w:ind w:rightChars="-47" w:right="-99" w:firstLineChars="0"/>
        <w:rPr>
          <w:rFonts w:ascii="华文仿宋" w:eastAsia="华文仿宋" w:hAnsi="华文仿宋"/>
          <w:color w:val="000000"/>
          <w:sz w:val="28"/>
          <w:szCs w:val="28"/>
          <w:lang w:eastAsia="zh-CN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5、文末要有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参考文献。用数</w:t>
      </w:r>
      <w:r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字加方括号编号，</w:t>
      </w:r>
      <w:r w:rsidRPr="004350DB">
        <w:rPr>
          <w:rFonts w:ascii="华文仿宋" w:eastAsia="华文仿宋" w:hAnsi="华文仿宋" w:hint="eastAsia"/>
          <w:color w:val="000000"/>
          <w:sz w:val="28"/>
          <w:szCs w:val="28"/>
          <w:lang w:eastAsia="zh-CN"/>
        </w:rPr>
        <w:t>集中列于文后。格式如下：序号、主要作者、文献题名、文献及载体类型标识（专著[M]、期刊文章[J]、报纸文章[N]、论文集[C]、学位论文[D]、报告[R]、析出文献[A]、出版项（出版地、出版者、出版年）、文献页码。</w:t>
      </w:r>
      <w:bookmarkStart w:id="0" w:name="_GoBack"/>
      <w:bookmarkEnd w:id="0"/>
    </w:p>
    <w:sectPr w:rsidR="00D04439" w:rsidRPr="00910E02" w:rsidSect="004344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02"/>
    <w:rsid w:val="00236EE9"/>
    <w:rsid w:val="004344AD"/>
    <w:rsid w:val="004D4FEC"/>
    <w:rsid w:val="00904B60"/>
    <w:rsid w:val="0091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D25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0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4"/>
    <w:autoRedefine/>
    <w:qFormat/>
    <w:rsid w:val="00904B60"/>
    <w:rPr>
      <w:rFonts w:eastAsia="Heiti SC Light"/>
      <w:sz w:val="24"/>
    </w:rPr>
  </w:style>
  <w:style w:type="paragraph" w:styleId="a4">
    <w:name w:val="Title"/>
    <w:basedOn w:val="a"/>
    <w:next w:val="a"/>
    <w:link w:val="a5"/>
    <w:uiPriority w:val="10"/>
    <w:qFormat/>
    <w:rsid w:val="00904B6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标题字符"/>
    <w:basedOn w:val="a0"/>
    <w:link w:val="a4"/>
    <w:uiPriority w:val="10"/>
    <w:rsid w:val="00904B60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a7"/>
    <w:uiPriority w:val="99"/>
    <w:rsid w:val="00910E02"/>
    <w:pPr>
      <w:widowControl/>
      <w:spacing w:after="100" w:afterAutospacing="1" w:line="480" w:lineRule="exact"/>
      <w:ind w:firstLineChars="100" w:firstLine="100"/>
      <w:jc w:val="left"/>
    </w:pPr>
    <w:rPr>
      <w:rFonts w:ascii="宋体" w:hAnsi="Courier New"/>
      <w:kern w:val="0"/>
      <w:szCs w:val="21"/>
      <w:lang w:eastAsia="en-US"/>
    </w:rPr>
  </w:style>
  <w:style w:type="character" w:customStyle="1" w:styleId="a7">
    <w:name w:val="纯文本字符"/>
    <w:basedOn w:val="a0"/>
    <w:link w:val="a6"/>
    <w:uiPriority w:val="99"/>
    <w:rsid w:val="00910E02"/>
    <w:rPr>
      <w:rFonts w:ascii="宋体" w:eastAsia="宋体" w:hAnsi="Courier New" w:cs="Times New Roman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Macintosh Word</Application>
  <DocSecurity>0</DocSecurity>
  <Lines>8</Lines>
  <Paragraphs>2</Paragraphs>
  <ScaleCrop>false</ScaleCrop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2018-03-14T05:14:00Z</dcterms:created>
  <dcterms:modified xsi:type="dcterms:W3CDTF">2018-03-14T05:14:00Z</dcterms:modified>
</cp:coreProperties>
</file>