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9" w:type="dxa"/>
        <w:tblInd w:w="-4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1365"/>
        <w:gridCol w:w="1000"/>
        <w:gridCol w:w="1536"/>
        <w:gridCol w:w="1059"/>
        <w:gridCol w:w="1653"/>
        <w:gridCol w:w="868"/>
        <w:gridCol w:w="1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349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庆元青少年宫招聘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外聘教师报名表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姓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族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籍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贯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现户籍所在地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生源地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毕业院校及所学专业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邮</w:t>
            </w:r>
            <w:r>
              <w:rPr>
                <w:rFonts w:hint="default"/>
                <w:lang w:val="en-US"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>编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电子信箱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固定电话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移动电话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庆元虚拟网号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身份证号码</w:t>
            </w:r>
          </w:p>
        </w:tc>
        <w:tc>
          <w:tcPr>
            <w:tcW w:w="9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 长</w:t>
            </w:r>
          </w:p>
        </w:tc>
        <w:tc>
          <w:tcPr>
            <w:tcW w:w="9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学习简历</w:t>
            </w:r>
          </w:p>
        </w:tc>
        <w:tc>
          <w:tcPr>
            <w:tcW w:w="91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工作简历</w:t>
            </w:r>
          </w:p>
        </w:tc>
        <w:tc>
          <w:tcPr>
            <w:tcW w:w="913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3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初审意见</w:t>
            </w:r>
          </w:p>
        </w:tc>
        <w:tc>
          <w:tcPr>
            <w:tcW w:w="39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复</w:t>
            </w:r>
            <w:r>
              <w:rPr>
                <w:rFonts w:hint="default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意</w:t>
            </w:r>
            <w:r>
              <w:rPr>
                <w:rFonts w:hint="default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41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 xml:space="preserve">  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报名人郑重承诺</w:t>
            </w:r>
          </w:p>
        </w:tc>
        <w:tc>
          <w:tcPr>
            <w:tcW w:w="9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以上情况及提供的报名材料均属真实,若有隐瞒、虚报、欺骗等行为，本人愿意承担一切法律后果和责任。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报考人（签印）：              年   月   日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49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注：报考人员应在各栏中填写相应完整信息,字迹清晰工整；学习简历规定为学历教育，从初中以后开始填写。</w:t>
            </w:r>
          </w:p>
        </w:tc>
      </w:tr>
    </w:tbl>
    <w:p/>
    <w:sectPr>
      <w:pgSz w:w="11906" w:h="16838"/>
      <w:pgMar w:top="873" w:right="1066" w:bottom="873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86FDE"/>
    <w:rsid w:val="6C386F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2018-01-29T08:40:00Z</dcterms:created>
  <dc:creator>清水艺缘</dc:creator>
  <cp:lastModifiedBy>清水艺缘</cp:lastModifiedBy>
  <dcterms:modified xsi:type="dcterms:W3CDTF">2018-01-29T08:42:50Z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